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7F" w:rsidRPr="00DC0A3F" w:rsidRDefault="0061577F" w:rsidP="0061577F">
      <w:pPr>
        <w:contextualSpacing/>
        <w:jc w:val="both"/>
        <w:rPr>
          <w:rFonts w:ascii="Times New Roman" w:hAnsi="Times New Roman" w:cs="Times New Roman"/>
          <w:b/>
          <w:sz w:val="28"/>
          <w:szCs w:val="28"/>
        </w:rPr>
      </w:pPr>
      <w:r w:rsidRPr="00DC0A3F">
        <w:rPr>
          <w:rFonts w:ascii="Times New Roman" w:hAnsi="Times New Roman" w:cs="Times New Roman"/>
          <w:b/>
          <w:sz w:val="28"/>
          <w:szCs w:val="28"/>
        </w:rPr>
        <w:t xml:space="preserve">Начало региональных этапов всероссийской олимпиады школьников </w:t>
      </w:r>
      <w:r w:rsidRPr="00DC0A3F">
        <w:rPr>
          <w:rFonts w:ascii="Times New Roman" w:hAnsi="Times New Roman" w:cs="Times New Roman"/>
          <w:sz w:val="28"/>
          <w:szCs w:val="28"/>
        </w:rPr>
        <w:t>по общеобразовательным предметам в 202</w:t>
      </w:r>
      <w:r>
        <w:rPr>
          <w:rFonts w:ascii="Times New Roman" w:hAnsi="Times New Roman" w:cs="Times New Roman"/>
          <w:sz w:val="28"/>
          <w:szCs w:val="28"/>
        </w:rPr>
        <w:t>1</w:t>
      </w:r>
      <w:r w:rsidRPr="00DC0A3F">
        <w:rPr>
          <w:rFonts w:ascii="Times New Roman" w:hAnsi="Times New Roman" w:cs="Times New Roman"/>
          <w:sz w:val="28"/>
          <w:szCs w:val="28"/>
        </w:rPr>
        <w:t>/202</w:t>
      </w:r>
      <w:r>
        <w:rPr>
          <w:rFonts w:ascii="Times New Roman" w:hAnsi="Times New Roman" w:cs="Times New Roman"/>
          <w:sz w:val="28"/>
          <w:szCs w:val="28"/>
        </w:rPr>
        <w:t>2</w:t>
      </w:r>
      <w:r w:rsidRPr="00DC0A3F">
        <w:rPr>
          <w:rFonts w:ascii="Times New Roman" w:hAnsi="Times New Roman" w:cs="Times New Roman"/>
          <w:sz w:val="28"/>
          <w:szCs w:val="28"/>
        </w:rPr>
        <w:t xml:space="preserve"> учебном году</w:t>
      </w:r>
      <w:r w:rsidRPr="00DC0A3F">
        <w:rPr>
          <w:rFonts w:ascii="Times New Roman" w:hAnsi="Times New Roman" w:cs="Times New Roman"/>
          <w:b/>
          <w:sz w:val="28"/>
          <w:szCs w:val="28"/>
        </w:rPr>
        <w:t xml:space="preserve">  в 09.00,  регистрация с 08.00.</w:t>
      </w:r>
    </w:p>
    <w:p w:rsidR="0061577F" w:rsidRPr="00DC0A3F" w:rsidRDefault="0061577F" w:rsidP="0061577F">
      <w:pPr>
        <w:numPr>
          <w:ilvl w:val="0"/>
          <w:numId w:val="1"/>
        </w:numPr>
        <w:spacing w:after="0" w:line="240" w:lineRule="auto"/>
        <w:contextualSpacing/>
        <w:jc w:val="both"/>
        <w:rPr>
          <w:rFonts w:ascii="Times New Roman" w:hAnsi="Times New Roman" w:cs="Times New Roman"/>
          <w:sz w:val="28"/>
          <w:szCs w:val="28"/>
        </w:rPr>
      </w:pPr>
      <w:r w:rsidRPr="00DC0A3F">
        <w:rPr>
          <w:rFonts w:ascii="Times New Roman" w:hAnsi="Times New Roman" w:cs="Times New Roman"/>
          <w:sz w:val="28"/>
          <w:szCs w:val="28"/>
        </w:rPr>
        <w:t>При себе участники должны иметь (на каждую олимпиаду отдельно):</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копию приказа о направлении обучающегося на региональный этап по предмету и назначении сопровождающего лица;</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оригинал паспорта или свидетельства о рождении каждого направленного на региональный этап обучающегося;</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страховой медицинский полис;</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медицинскую справку на каждого обучающегося с отметкой врача о допуске к региональному этапу олимпиады, медицинскую справку об эпидемиологическом окружении </w:t>
      </w:r>
      <w:r w:rsidRPr="00DC0A3F">
        <w:rPr>
          <w:rFonts w:ascii="Times New Roman" w:hAnsi="Times New Roman" w:cs="Times New Roman"/>
          <w:sz w:val="28"/>
          <w:szCs w:val="28"/>
          <w:u w:val="single"/>
        </w:rPr>
        <w:t>(с отметкой об отсутствии   контактов с инфекционными больными COVID-19)</w:t>
      </w:r>
      <w:r w:rsidRPr="00DC0A3F">
        <w:rPr>
          <w:rFonts w:ascii="Times New Roman" w:hAnsi="Times New Roman" w:cs="Times New Roman"/>
          <w:sz w:val="28"/>
          <w:szCs w:val="28"/>
        </w:rPr>
        <w:t>;</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согласие родителей на использование персональных данных участников (распечатанное на одном листе с 2-х сторон)</w:t>
      </w:r>
      <w:proofErr w:type="gramStart"/>
      <w:r w:rsidRPr="00DC0A3F">
        <w:rPr>
          <w:rFonts w:ascii="Times New Roman" w:hAnsi="Times New Roman" w:cs="Times New Roman"/>
          <w:sz w:val="28"/>
          <w:szCs w:val="28"/>
        </w:rPr>
        <w:t xml:space="preserve">  ;</w:t>
      </w:r>
      <w:proofErr w:type="gramEnd"/>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ксерокопию первой страницы устава образовательной организации, заверенной печатью;</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справку с места учебы с указанием класса обучающегося;</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бахилы;</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набор ручек с чернилами синего цвета и другие канцтовары, в зави</w:t>
      </w:r>
      <w:r>
        <w:rPr>
          <w:rFonts w:ascii="Times New Roman" w:hAnsi="Times New Roman" w:cs="Times New Roman"/>
          <w:sz w:val="28"/>
          <w:szCs w:val="28"/>
        </w:rPr>
        <w:t>симости от специфики предмета</w:t>
      </w:r>
      <w:r w:rsidRPr="00DC0A3F">
        <w:rPr>
          <w:rFonts w:ascii="Times New Roman" w:hAnsi="Times New Roman" w:cs="Times New Roman"/>
          <w:sz w:val="28"/>
          <w:szCs w:val="28"/>
        </w:rPr>
        <w:t>;</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32"/>
          <w:szCs w:val="32"/>
        </w:rPr>
        <w:t>–</w:t>
      </w:r>
      <w:r w:rsidRPr="00DC0A3F">
        <w:rPr>
          <w:rFonts w:ascii="Times New Roman" w:hAnsi="Times New Roman" w:cs="Times New Roman"/>
          <w:sz w:val="28"/>
          <w:szCs w:val="28"/>
        </w:rPr>
        <w:t xml:space="preserve"> </w:t>
      </w:r>
      <w:proofErr w:type="spellStart"/>
      <w:r w:rsidRPr="00DC0A3F">
        <w:rPr>
          <w:rFonts w:ascii="Times New Roman" w:hAnsi="Times New Roman" w:cs="Times New Roman"/>
          <w:sz w:val="28"/>
          <w:szCs w:val="28"/>
        </w:rPr>
        <w:t>бейдж</w:t>
      </w:r>
      <w:proofErr w:type="spellEnd"/>
      <w:r w:rsidRPr="00DC0A3F">
        <w:rPr>
          <w:rFonts w:ascii="Times New Roman" w:hAnsi="Times New Roman" w:cs="Times New Roman"/>
          <w:sz w:val="28"/>
          <w:szCs w:val="28"/>
        </w:rPr>
        <w:t xml:space="preserve"> с указанием следующих сведений об участии: </w:t>
      </w:r>
      <w:proofErr w:type="gramStart"/>
      <w:r w:rsidRPr="00DC0A3F">
        <w:rPr>
          <w:rFonts w:ascii="Times New Roman" w:hAnsi="Times New Roman" w:cs="Times New Roman"/>
          <w:sz w:val="28"/>
          <w:szCs w:val="28"/>
        </w:rPr>
        <w:t>ФИО, класс, муниципальное образование (район, город); для сопровождающих – ФИО, муниципальное образование (район, город);</w:t>
      </w:r>
      <w:proofErr w:type="gramEnd"/>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28"/>
          <w:szCs w:val="28"/>
        </w:rPr>
        <w:t>– для участников олимпиады по химии обязательное наличие защитного халата, защитных очков и перчаток;</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28"/>
          <w:szCs w:val="28"/>
        </w:rPr>
        <w:t>– теплая одежда;</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28"/>
          <w:szCs w:val="28"/>
        </w:rPr>
        <w:t>– маска; перчатки;</w:t>
      </w:r>
      <w:bookmarkStart w:id="0" w:name="_GoBack"/>
      <w:bookmarkEnd w:id="0"/>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28"/>
          <w:szCs w:val="28"/>
        </w:rPr>
        <w:t>– питьевая вода в пластиковой бутылке.</w:t>
      </w:r>
    </w:p>
    <w:p w:rsidR="0061577F" w:rsidRPr="00DC0A3F" w:rsidRDefault="003B3A29" w:rsidP="0061577F">
      <w:pPr>
        <w:ind w:firstLine="540"/>
        <w:contextualSpacing/>
        <w:jc w:val="both"/>
        <w:rPr>
          <w:rFonts w:ascii="Times New Roman" w:hAnsi="Times New Roman" w:cs="Times New Roman"/>
          <w:sz w:val="28"/>
          <w:szCs w:val="28"/>
        </w:rPr>
      </w:pPr>
      <w:hyperlink r:id="rId6" w:history="1"/>
      <w:r w:rsidR="0061577F" w:rsidRPr="00DC0A3F">
        <w:rPr>
          <w:rFonts w:ascii="Times New Roman" w:hAnsi="Times New Roman" w:cs="Times New Roman"/>
          <w:sz w:val="28"/>
          <w:szCs w:val="28"/>
        </w:rPr>
        <w:t>Для участников, закончивших выполнение олимпиадных заданий досрочно и покидающих помещение для проведения соревнований до истечения назначенного времени окончания тура, оргкомитет регионального этапа предоставит помещение для ожидания окончания тура, без возможности пользования электронными устройствами, чтобы обеспечить нераспространение олимпиадных заданий, т.е. до окончания олимпиады участник не может покинуть место проведения.</w:t>
      </w:r>
    </w:p>
    <w:p w:rsidR="0061577F" w:rsidRPr="00DC0A3F" w:rsidRDefault="0061577F" w:rsidP="0061577F">
      <w:pPr>
        <w:ind w:firstLine="540"/>
        <w:contextualSpacing/>
        <w:jc w:val="both"/>
        <w:rPr>
          <w:rFonts w:ascii="Times New Roman" w:hAnsi="Times New Roman" w:cs="Times New Roman"/>
          <w:sz w:val="28"/>
          <w:szCs w:val="28"/>
        </w:rPr>
      </w:pPr>
      <w:r w:rsidRPr="00DC0A3F">
        <w:rPr>
          <w:rFonts w:ascii="Times New Roman" w:hAnsi="Times New Roman" w:cs="Times New Roman"/>
          <w:sz w:val="28"/>
          <w:szCs w:val="28"/>
        </w:rPr>
        <w:t>Всем сопровождающим обязательно иметь маску и перчатки.</w:t>
      </w:r>
    </w:p>
    <w:p w:rsidR="007F4A6A" w:rsidRDefault="0061577F" w:rsidP="0061577F">
      <w:pPr>
        <w:ind w:firstLine="540"/>
        <w:contextualSpacing/>
        <w:jc w:val="both"/>
      </w:pPr>
      <w:r w:rsidRPr="00DC0A3F">
        <w:rPr>
          <w:rFonts w:ascii="Times New Roman" w:hAnsi="Times New Roman" w:cs="Times New Roman"/>
          <w:sz w:val="28"/>
          <w:szCs w:val="28"/>
        </w:rPr>
        <w:t xml:space="preserve">Информация о региональном этапе </w:t>
      </w:r>
      <w:proofErr w:type="spellStart"/>
      <w:r w:rsidRPr="00DC0A3F">
        <w:rPr>
          <w:rFonts w:ascii="Times New Roman" w:hAnsi="Times New Roman" w:cs="Times New Roman"/>
          <w:sz w:val="28"/>
          <w:szCs w:val="28"/>
        </w:rPr>
        <w:t>ВсОШ</w:t>
      </w:r>
      <w:proofErr w:type="spellEnd"/>
      <w:r w:rsidRPr="00DC0A3F">
        <w:rPr>
          <w:rFonts w:ascii="Times New Roman" w:hAnsi="Times New Roman" w:cs="Times New Roman"/>
          <w:sz w:val="28"/>
          <w:szCs w:val="28"/>
        </w:rPr>
        <w:t xml:space="preserve"> размещена на сайте Института развития образования </w:t>
      </w:r>
      <w:proofErr w:type="spellStart"/>
      <w:r w:rsidRPr="00DC0A3F">
        <w:rPr>
          <w:rFonts w:ascii="Times New Roman" w:hAnsi="Times New Roman" w:cs="Times New Roman"/>
          <w:sz w:val="28"/>
          <w:szCs w:val="28"/>
        </w:rPr>
        <w:t>оиро</w:t>
      </w:r>
      <w:proofErr w:type="gramStart"/>
      <w:r w:rsidRPr="00DC0A3F">
        <w:rPr>
          <w:rFonts w:ascii="Times New Roman" w:hAnsi="Times New Roman" w:cs="Times New Roman"/>
          <w:sz w:val="28"/>
          <w:szCs w:val="28"/>
        </w:rPr>
        <w:t>.р</w:t>
      </w:r>
      <w:proofErr w:type="gramEnd"/>
      <w:r w:rsidRPr="00DC0A3F">
        <w:rPr>
          <w:rFonts w:ascii="Times New Roman" w:hAnsi="Times New Roman" w:cs="Times New Roman"/>
          <w:sz w:val="28"/>
          <w:szCs w:val="28"/>
        </w:rPr>
        <w:t>ф</w:t>
      </w:r>
      <w:proofErr w:type="spellEnd"/>
      <w:r w:rsidRPr="00DC0A3F">
        <w:rPr>
          <w:rFonts w:ascii="Times New Roman" w:hAnsi="Times New Roman" w:cs="Times New Roman"/>
          <w:sz w:val="28"/>
          <w:szCs w:val="28"/>
        </w:rPr>
        <w:t xml:space="preserve"> в разделе </w:t>
      </w:r>
      <w:hyperlink r:id="rId7" w:history="1">
        <w:r w:rsidRPr="00DC0A3F">
          <w:rPr>
            <w:rStyle w:val="a3"/>
            <w:rFonts w:ascii="Times New Roman" w:hAnsi="Times New Roman" w:cs="Times New Roman"/>
            <w:sz w:val="28"/>
            <w:szCs w:val="28"/>
          </w:rPr>
          <w:t>«Конкурсы, олимпиады»</w:t>
        </w:r>
        <w:r w:rsidRPr="00DC0A3F">
          <w:rPr>
            <w:rStyle w:val="a3"/>
            <w:rFonts w:ascii="Times New Roman" w:hAnsi="Times New Roman" w:cs="Times New Roman"/>
            <w:sz w:val="32"/>
            <w:szCs w:val="32"/>
          </w:rPr>
          <w:t>–</w:t>
        </w:r>
        <w:r w:rsidRPr="00DC0A3F">
          <w:rPr>
            <w:rStyle w:val="a3"/>
            <w:rFonts w:ascii="Times New Roman" w:hAnsi="Times New Roman" w:cs="Times New Roman"/>
            <w:sz w:val="28"/>
            <w:szCs w:val="28"/>
          </w:rPr>
          <w:t>«Олимпиады»</w:t>
        </w:r>
        <w:r w:rsidRPr="00DC0A3F">
          <w:rPr>
            <w:rStyle w:val="a3"/>
            <w:rFonts w:ascii="Times New Roman" w:hAnsi="Times New Roman" w:cs="Times New Roman"/>
            <w:sz w:val="32"/>
            <w:szCs w:val="32"/>
          </w:rPr>
          <w:t>–</w:t>
        </w:r>
        <w:r w:rsidRPr="00DC0A3F">
          <w:rPr>
            <w:rStyle w:val="a3"/>
            <w:rFonts w:ascii="Times New Roman" w:hAnsi="Times New Roman" w:cs="Times New Roman"/>
            <w:sz w:val="28"/>
            <w:szCs w:val="28"/>
          </w:rPr>
          <w:t xml:space="preserve"> «Всероссийская олимпиада школьников»</w:t>
        </w:r>
        <w:r w:rsidRPr="00DC0A3F">
          <w:rPr>
            <w:rStyle w:val="a3"/>
            <w:rFonts w:ascii="Times New Roman" w:hAnsi="Times New Roman" w:cs="Times New Roman"/>
            <w:sz w:val="32"/>
            <w:szCs w:val="32"/>
          </w:rPr>
          <w:t xml:space="preserve"> – </w:t>
        </w:r>
        <w:r w:rsidRPr="00DC0A3F">
          <w:rPr>
            <w:rStyle w:val="a3"/>
            <w:rFonts w:ascii="Times New Roman" w:hAnsi="Times New Roman" w:cs="Times New Roman"/>
            <w:sz w:val="28"/>
            <w:szCs w:val="28"/>
          </w:rPr>
          <w:t>«Региональный этап»</w:t>
        </w:r>
      </w:hyperlink>
      <w:r w:rsidRPr="00DC0A3F">
        <w:rPr>
          <w:rFonts w:ascii="Times New Roman" w:hAnsi="Times New Roman" w:cs="Times New Roman"/>
          <w:sz w:val="28"/>
          <w:szCs w:val="28"/>
        </w:rPr>
        <w:t>.</w:t>
      </w:r>
    </w:p>
    <w:sectPr w:rsidR="007F4A6A" w:rsidSect="00CF1463">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34FD7"/>
    <w:multiLevelType w:val="hybridMultilevel"/>
    <w:tmpl w:val="9E62A550"/>
    <w:lvl w:ilvl="0" w:tplc="70D61B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1577F"/>
    <w:rsid w:val="003B3A29"/>
    <w:rsid w:val="0061577F"/>
    <w:rsid w:val="007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57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h1albh.xn--p1ai/vserossijskaya-olimpiada-shkolnikov/regionalnyj-et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h1albh.xn--p1ai/vserossijskaya-olimpiada-shkolnikov/regionalnyj-eta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Ивановна</dc:creator>
  <cp:lastModifiedBy>МБОУ СОШ  37</cp:lastModifiedBy>
  <cp:revision>2</cp:revision>
  <dcterms:created xsi:type="dcterms:W3CDTF">2021-12-27T10:35:00Z</dcterms:created>
  <dcterms:modified xsi:type="dcterms:W3CDTF">2021-12-27T10:35:00Z</dcterms:modified>
</cp:coreProperties>
</file>