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72E" w:rsidRPr="0097372E" w:rsidRDefault="0097372E" w:rsidP="0097372E">
      <w:pPr>
        <w:spacing w:after="0" w:line="240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ПЕДАГОГАМ ОБ ИНФОРМАЦИОННОЙ БЕЗОПАСНОСТИ </w:t>
      </w:r>
    </w:p>
    <w:p w:rsidR="0097372E" w:rsidRPr="0097372E" w:rsidRDefault="0097372E" w:rsidP="0097372E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Когда речь заходит об информационной безопасности, обычно мы начинаем думать о компьютерах, сетях, интернете и хакерах. Но для образовательной среды проблема стоит шире: в ограждении учащегося от информации, которая может негативно повлиять на его формирование </w:t>
      </w:r>
      <w:proofErr w:type="gramStart"/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  развитие</w:t>
      </w:r>
      <w:proofErr w:type="gramEnd"/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то есть о пропаганде различной направленности.</w:t>
      </w:r>
    </w:p>
    <w:p w:rsidR="0097372E" w:rsidRPr="0097372E" w:rsidRDefault="0097372E" w:rsidP="0097372E">
      <w:pPr>
        <w:spacing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Понятие информационной безопасности</w:t>
      </w:r>
    </w:p>
    <w:p w:rsidR="0097372E" w:rsidRPr="0097372E" w:rsidRDefault="0097372E" w:rsidP="0097372E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Под информационной безопасностью понимается защищенность информационной системы от случайного или преднамеренного вмешательства, наносящего ущерб владельцам или пользователям информации.</w:t>
      </w:r>
    </w:p>
    <w:p w:rsidR="0097372E" w:rsidRPr="0097372E" w:rsidRDefault="0097372E" w:rsidP="0097372E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практике важнейшими являются три аспекта информационной безопасности:</w:t>
      </w:r>
    </w:p>
    <w:p w:rsidR="0097372E" w:rsidRPr="0097372E" w:rsidRDefault="0097372E" w:rsidP="0097372E">
      <w:pPr>
        <w:numPr>
          <w:ilvl w:val="0"/>
          <w:numId w:val="1"/>
        </w:numPr>
        <w:spacing w:after="0" w:line="240" w:lineRule="auto"/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доступность (возможность за разумное время получить требуемую информационную услугу);</w:t>
      </w:r>
    </w:p>
    <w:p w:rsidR="0097372E" w:rsidRPr="0097372E" w:rsidRDefault="0097372E" w:rsidP="0097372E">
      <w:pPr>
        <w:numPr>
          <w:ilvl w:val="0"/>
          <w:numId w:val="1"/>
        </w:numPr>
        <w:spacing w:after="0" w:line="240" w:lineRule="auto"/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целостность (актуальность и непротиворечивость информации, ее защищенность от разрушения и несанкционированного изменения);</w:t>
      </w:r>
    </w:p>
    <w:p w:rsidR="0097372E" w:rsidRPr="0097372E" w:rsidRDefault="0097372E" w:rsidP="0097372E">
      <w:pPr>
        <w:numPr>
          <w:ilvl w:val="0"/>
          <w:numId w:val="1"/>
        </w:numPr>
        <w:spacing w:after="0" w:line="240" w:lineRule="auto"/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конфиденциальность (защита от несанкционированного прочтения).</w:t>
      </w:r>
    </w:p>
    <w:p w:rsidR="0097372E" w:rsidRPr="0097372E" w:rsidRDefault="0097372E" w:rsidP="0097372E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Нарушения доступности, целостности и конфиденциальности информации могут быть вызваны различными опасными воздействиями на информационные компьютерные системы.</w:t>
      </w:r>
    </w:p>
    <w:p w:rsidR="0097372E" w:rsidRPr="0097372E" w:rsidRDefault="0097372E" w:rsidP="0097372E">
      <w:pPr>
        <w:spacing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Основные угрозы информационной безопасности</w:t>
      </w:r>
    </w:p>
    <w:p w:rsidR="0097372E" w:rsidRPr="0097372E" w:rsidRDefault="0097372E" w:rsidP="0097372E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Современная информационная система представляет собой сложную систему, состоящую из большого числа компонентов различной степени автономности, которые связаны между собой и обмениваются данными. Практически каждый компонент может подвергнуться внешнему воздействию или выйти из строя. Компоненты автоматизированной информационной системы можно разбить на следующие группы:</w:t>
      </w:r>
    </w:p>
    <w:p w:rsidR="0097372E" w:rsidRPr="0097372E" w:rsidRDefault="0097372E" w:rsidP="0097372E">
      <w:pPr>
        <w:spacing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Аппаратные средства.</w:t>
      </w: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Это компьютеры и их составные части (процессоры, мониторы, терминалы, периферийные устройства – принтеры, контроллеры, кабели, линии связи и т.д.);</w:t>
      </w:r>
    </w:p>
    <w:p w:rsidR="0097372E" w:rsidRPr="0097372E" w:rsidRDefault="0097372E" w:rsidP="0097372E">
      <w:pPr>
        <w:spacing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Программное обеспечение.</w:t>
      </w: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Это приобретенные программы, исходные, объектные, загрузочные модули; операционные системы и системные программы (компиляторы, компоновщики и др.), утилиты, диагностические программы и т.д.;</w:t>
      </w:r>
    </w:p>
    <w:p w:rsidR="0097372E" w:rsidRPr="0097372E" w:rsidRDefault="0097372E" w:rsidP="0097372E">
      <w:pPr>
        <w:spacing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Данные,</w:t>
      </w: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хранимые временно и постоянно, на дисках, флэшках, печатные, архивы, системные журналы и т.д.;</w:t>
      </w:r>
    </w:p>
    <w:p w:rsidR="0097372E" w:rsidRPr="0097372E" w:rsidRDefault="0097372E" w:rsidP="0097372E">
      <w:pPr>
        <w:spacing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Персонал. </w:t>
      </w: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Пользователи, системные администраторы, программисты и др.</w:t>
      </w:r>
    </w:p>
    <w:p w:rsidR="0097372E" w:rsidRPr="0097372E" w:rsidRDefault="0097372E" w:rsidP="0097372E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Опасные воздействия на компьютерную информационную систему можно подразделить на случайные и преднамеренные. Анализ опыта проектирования, изготовления и эксплуатации информационных систем показывает, что информация подвергается различным случайным воздействиям на всех этапах цикла жизни системы. Причинами случайных воздействий при эксплуатации могут быть:</w:t>
      </w:r>
    </w:p>
    <w:p w:rsidR="0097372E" w:rsidRPr="0097372E" w:rsidRDefault="0097372E" w:rsidP="0097372E">
      <w:pPr>
        <w:numPr>
          <w:ilvl w:val="0"/>
          <w:numId w:val="2"/>
        </w:numPr>
        <w:spacing w:after="0" w:line="240" w:lineRule="auto"/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аварийные ситуации из-за стихийных бедствий и отключений электропитания;</w:t>
      </w:r>
    </w:p>
    <w:p w:rsidR="0097372E" w:rsidRPr="0097372E" w:rsidRDefault="0097372E" w:rsidP="0097372E">
      <w:pPr>
        <w:numPr>
          <w:ilvl w:val="0"/>
          <w:numId w:val="2"/>
        </w:numPr>
        <w:spacing w:after="0" w:line="240" w:lineRule="auto"/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отказы и сбои аппаратуры;</w:t>
      </w:r>
    </w:p>
    <w:p w:rsidR="0097372E" w:rsidRPr="0097372E" w:rsidRDefault="0097372E" w:rsidP="0097372E">
      <w:pPr>
        <w:numPr>
          <w:ilvl w:val="0"/>
          <w:numId w:val="2"/>
        </w:numPr>
        <w:spacing w:after="0" w:line="240" w:lineRule="auto"/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ошибки в программном обеспечении;</w:t>
      </w:r>
    </w:p>
    <w:p w:rsidR="0097372E" w:rsidRPr="0097372E" w:rsidRDefault="0097372E" w:rsidP="0097372E">
      <w:pPr>
        <w:numPr>
          <w:ilvl w:val="0"/>
          <w:numId w:val="2"/>
        </w:numPr>
        <w:spacing w:after="0" w:line="240" w:lineRule="auto"/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ошибки в работе персонала;</w:t>
      </w:r>
    </w:p>
    <w:p w:rsidR="0097372E" w:rsidRPr="0097372E" w:rsidRDefault="0097372E" w:rsidP="0097372E">
      <w:pPr>
        <w:numPr>
          <w:ilvl w:val="0"/>
          <w:numId w:val="2"/>
        </w:numPr>
        <w:spacing w:after="0" w:line="240" w:lineRule="auto"/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помехи в линиях связи из-за воздействий внешней среды.</w:t>
      </w:r>
    </w:p>
    <w:p w:rsidR="0097372E" w:rsidRPr="0097372E" w:rsidRDefault="0097372E" w:rsidP="0097372E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Преднамеренные воздействия – это целенаправленные действия нарушителя. В качестве нарушителя могут выступать служащий, посетитель, конкурент, наемник. Действия нарушителя могут быть обусловлены разными мотивами:</w:t>
      </w:r>
    </w:p>
    <w:p w:rsidR="0097372E" w:rsidRPr="0097372E" w:rsidRDefault="0097372E" w:rsidP="0097372E">
      <w:pPr>
        <w:numPr>
          <w:ilvl w:val="0"/>
          <w:numId w:val="3"/>
        </w:numPr>
        <w:spacing w:after="0" w:line="240" w:lineRule="auto"/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недовольством служащего своей карьерой;</w:t>
      </w:r>
    </w:p>
    <w:p w:rsidR="0097372E" w:rsidRPr="0097372E" w:rsidRDefault="0097372E" w:rsidP="0097372E">
      <w:pPr>
        <w:numPr>
          <w:ilvl w:val="0"/>
          <w:numId w:val="3"/>
        </w:numPr>
        <w:spacing w:after="0" w:line="240" w:lineRule="auto"/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взяткой;</w:t>
      </w:r>
    </w:p>
    <w:p w:rsidR="0097372E" w:rsidRPr="0097372E" w:rsidRDefault="0097372E" w:rsidP="0097372E">
      <w:pPr>
        <w:numPr>
          <w:ilvl w:val="0"/>
          <w:numId w:val="3"/>
        </w:numPr>
        <w:spacing w:after="0" w:line="240" w:lineRule="auto"/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любопытством;</w:t>
      </w:r>
    </w:p>
    <w:p w:rsidR="0097372E" w:rsidRPr="0097372E" w:rsidRDefault="0097372E" w:rsidP="0097372E">
      <w:pPr>
        <w:numPr>
          <w:ilvl w:val="0"/>
          <w:numId w:val="3"/>
        </w:numPr>
        <w:spacing w:after="0" w:line="240" w:lineRule="auto"/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конкурентной борьбой;</w:t>
      </w:r>
    </w:p>
    <w:p w:rsidR="0097372E" w:rsidRPr="0097372E" w:rsidRDefault="0097372E" w:rsidP="0097372E">
      <w:pPr>
        <w:numPr>
          <w:ilvl w:val="0"/>
          <w:numId w:val="3"/>
        </w:numPr>
        <w:spacing w:after="0" w:line="240" w:lineRule="auto"/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стремлением самоутвердиться любой ценой.</w:t>
      </w:r>
    </w:p>
    <w:p w:rsidR="0097372E" w:rsidRPr="0097372E" w:rsidRDefault="0097372E" w:rsidP="0097372E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Можно составить гипотетическую модель потенциального нарушителя:</w:t>
      </w:r>
    </w:p>
    <w:p w:rsidR="0097372E" w:rsidRPr="0097372E" w:rsidRDefault="0097372E" w:rsidP="0097372E">
      <w:pPr>
        <w:numPr>
          <w:ilvl w:val="0"/>
          <w:numId w:val="4"/>
        </w:numPr>
        <w:spacing w:after="0" w:line="240" w:lineRule="auto"/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квалификация нарушителя на уровне разработчика данной системы;</w:t>
      </w:r>
    </w:p>
    <w:p w:rsidR="0097372E" w:rsidRPr="0097372E" w:rsidRDefault="0097372E" w:rsidP="0097372E">
      <w:pPr>
        <w:numPr>
          <w:ilvl w:val="0"/>
          <w:numId w:val="4"/>
        </w:numPr>
        <w:spacing w:after="0" w:line="240" w:lineRule="auto"/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нарушителем </w:t>
      </w:r>
      <w:proofErr w:type="gramStart"/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может быть</w:t>
      </w:r>
      <w:proofErr w:type="gramEnd"/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как постороннее лицо, так и законный пользователь системы;</w:t>
      </w:r>
    </w:p>
    <w:p w:rsidR="0097372E" w:rsidRPr="0097372E" w:rsidRDefault="0097372E" w:rsidP="0097372E">
      <w:pPr>
        <w:numPr>
          <w:ilvl w:val="0"/>
          <w:numId w:val="4"/>
        </w:numPr>
        <w:spacing w:after="0" w:line="240" w:lineRule="auto"/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нарушителю известна информация о принципах работы системы;</w:t>
      </w:r>
    </w:p>
    <w:p w:rsidR="0097372E" w:rsidRPr="0097372E" w:rsidRDefault="0097372E" w:rsidP="0097372E">
      <w:pPr>
        <w:numPr>
          <w:ilvl w:val="0"/>
          <w:numId w:val="4"/>
        </w:numPr>
        <w:spacing w:after="0" w:line="240" w:lineRule="auto"/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нарушитель выбирает наиболее слабое звено в защите.</w:t>
      </w:r>
    </w:p>
    <w:p w:rsidR="0097372E" w:rsidRPr="0097372E" w:rsidRDefault="0097372E" w:rsidP="0097372E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Наиболее распространенным и многообразным видом компьютерных нарушений является несанкционированный доступ. Несанкционированный доступ использует любую ошибку в системе защиты и возможен при нерациональном выборе средств защиты, их некорректной установке и настройке.</w:t>
      </w:r>
    </w:p>
    <w:p w:rsidR="0097372E" w:rsidRPr="0097372E" w:rsidRDefault="0097372E" w:rsidP="0097372E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Проведем классификацию каналов несанкционированного доступа, по которым можно осуществить хищение, изменение или уничтожение информации:</w:t>
      </w:r>
    </w:p>
    <w:p w:rsidR="0097372E" w:rsidRPr="0097372E" w:rsidRDefault="0097372E" w:rsidP="0097372E">
      <w:pPr>
        <w:spacing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Через человека:</w:t>
      </w:r>
    </w:p>
    <w:p w:rsidR="0097372E" w:rsidRPr="0097372E" w:rsidRDefault="0097372E" w:rsidP="0097372E">
      <w:pPr>
        <w:numPr>
          <w:ilvl w:val="0"/>
          <w:numId w:val="5"/>
        </w:numPr>
        <w:spacing w:after="0" w:line="240" w:lineRule="auto"/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хищение носителей информации;</w:t>
      </w:r>
    </w:p>
    <w:p w:rsidR="0097372E" w:rsidRPr="0097372E" w:rsidRDefault="0097372E" w:rsidP="0097372E">
      <w:pPr>
        <w:numPr>
          <w:ilvl w:val="0"/>
          <w:numId w:val="5"/>
        </w:numPr>
        <w:spacing w:after="0" w:line="240" w:lineRule="auto"/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чтение информации с экрана или клавиатуры;</w:t>
      </w:r>
    </w:p>
    <w:p w:rsidR="0097372E" w:rsidRPr="0097372E" w:rsidRDefault="0097372E" w:rsidP="0097372E">
      <w:pPr>
        <w:numPr>
          <w:ilvl w:val="0"/>
          <w:numId w:val="5"/>
        </w:numPr>
        <w:spacing w:after="0" w:line="240" w:lineRule="auto"/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чтение информации из распечатки.</w:t>
      </w:r>
    </w:p>
    <w:p w:rsidR="0097372E" w:rsidRPr="0097372E" w:rsidRDefault="0097372E" w:rsidP="0097372E">
      <w:pPr>
        <w:spacing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Через программу:</w:t>
      </w:r>
    </w:p>
    <w:p w:rsidR="0097372E" w:rsidRPr="0097372E" w:rsidRDefault="0097372E" w:rsidP="0097372E">
      <w:pPr>
        <w:numPr>
          <w:ilvl w:val="0"/>
          <w:numId w:val="6"/>
        </w:numPr>
        <w:spacing w:after="0" w:line="240" w:lineRule="auto"/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перехват паролей;</w:t>
      </w:r>
    </w:p>
    <w:p w:rsidR="0097372E" w:rsidRPr="0097372E" w:rsidRDefault="0097372E" w:rsidP="0097372E">
      <w:pPr>
        <w:numPr>
          <w:ilvl w:val="0"/>
          <w:numId w:val="6"/>
        </w:numPr>
        <w:spacing w:after="0" w:line="240" w:lineRule="auto"/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дешифровка зашифрованной информации;</w:t>
      </w:r>
    </w:p>
    <w:p w:rsidR="0097372E" w:rsidRPr="0097372E" w:rsidRDefault="0097372E" w:rsidP="0097372E">
      <w:pPr>
        <w:numPr>
          <w:ilvl w:val="0"/>
          <w:numId w:val="6"/>
        </w:numPr>
        <w:spacing w:after="0" w:line="240" w:lineRule="auto"/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копирование информации с носителя.</w:t>
      </w:r>
    </w:p>
    <w:p w:rsidR="0097372E" w:rsidRPr="0097372E" w:rsidRDefault="0097372E" w:rsidP="0097372E">
      <w:pPr>
        <w:spacing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Через аппаратуру:</w:t>
      </w:r>
    </w:p>
    <w:p w:rsidR="0097372E" w:rsidRPr="0097372E" w:rsidRDefault="0097372E" w:rsidP="0097372E">
      <w:pPr>
        <w:numPr>
          <w:ilvl w:val="0"/>
          <w:numId w:val="7"/>
        </w:numPr>
        <w:spacing w:after="0" w:line="240" w:lineRule="auto"/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подключение специально разработанных аппаратных средств, обеспечивающих доступ к информации;</w:t>
      </w:r>
    </w:p>
    <w:p w:rsidR="0097372E" w:rsidRPr="0097372E" w:rsidRDefault="0097372E" w:rsidP="0097372E">
      <w:pPr>
        <w:numPr>
          <w:ilvl w:val="0"/>
          <w:numId w:val="7"/>
        </w:numPr>
        <w:spacing w:after="0" w:line="240" w:lineRule="auto"/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перехват побочных электромагнитных излучений от аппаратуры, линий связи, сетей электропитания и т.д.</w:t>
      </w:r>
    </w:p>
    <w:p w:rsidR="0097372E" w:rsidRPr="0097372E" w:rsidRDefault="0097372E" w:rsidP="0097372E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Особо следует остановиться на угрозах, которым могут подвергаться компьютерные сети. Основная особенность любой компьютерной сети состоит в том, что ее компоненты распределены в пространстве. Связь между узлами сети осуществляется физически с помощью сетевых линий и </w:t>
      </w:r>
      <w:proofErr w:type="spellStart"/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программно</w:t>
      </w:r>
      <w:proofErr w:type="spellEnd"/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 помощью механизма сообщений. При этом управляющие сообщения и данные, пересылаемые между узлами сети, передаются в виде пакетов обмена. Компьютерные сети характерны тем, что против </w:t>
      </w: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них предпринимают так называемые удаленные атаки. Нарушитель может находиться за тысячи километров от атакуемого объекта, при этом нападению может подвергаться не только конкретный компьютер, но и информация, передающаяся по сетевым каналам связи.</w:t>
      </w:r>
    </w:p>
    <w:p w:rsidR="0097372E" w:rsidRPr="0097372E" w:rsidRDefault="0097372E" w:rsidP="0097372E">
      <w:pPr>
        <w:spacing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Обеспечение информационной безопасности</w:t>
      </w:r>
    </w:p>
    <w:p w:rsidR="0097372E" w:rsidRPr="0097372E" w:rsidRDefault="0097372E" w:rsidP="0097372E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Формирование режима информационной безопасности – проблема комплексная. Меры по ее решению можно подразделить на пять уровней:</w:t>
      </w:r>
    </w:p>
    <w:p w:rsidR="0097372E" w:rsidRPr="0097372E" w:rsidRDefault="0097372E" w:rsidP="0097372E">
      <w:pPr>
        <w:spacing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1. </w:t>
      </w:r>
      <w:proofErr w:type="gramStart"/>
      <w:r w:rsidRPr="0097372E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Законодательный .</w:t>
      </w:r>
      <w:proofErr w:type="gramEnd"/>
      <w:r w:rsidRPr="0097372E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Это законы, нормативные акты, стандарты и т.п.</w:t>
      </w:r>
    </w:p>
    <w:p w:rsidR="0097372E" w:rsidRPr="0097372E" w:rsidRDefault="0097372E" w:rsidP="0097372E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Нормативно-правовая база определяющая порядок защиты информации: </w:t>
      </w:r>
    </w:p>
    <w:p w:rsidR="0097372E" w:rsidRPr="0097372E" w:rsidRDefault="0097372E" w:rsidP="0097372E">
      <w:pPr>
        <w:spacing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2. Морально-этический. </w:t>
      </w: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Всевозможные нормы поведения, несоблюдение которых ведет к падению престижа конкретного человека или целой организации.</w:t>
      </w:r>
    </w:p>
    <w:p w:rsidR="0097372E" w:rsidRPr="0097372E" w:rsidRDefault="0097372E" w:rsidP="0097372E">
      <w:pPr>
        <w:spacing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3. Административный.</w:t>
      </w: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Действия общего характера, предпринимаемые руководством организации. Такими документами могут быть:</w:t>
      </w:r>
    </w:p>
    <w:p w:rsidR="0097372E" w:rsidRPr="0097372E" w:rsidRDefault="0097372E" w:rsidP="0097372E">
      <w:pPr>
        <w:numPr>
          <w:ilvl w:val="0"/>
          <w:numId w:val="8"/>
        </w:numPr>
        <w:spacing w:after="0" w:line="240" w:lineRule="auto"/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приказ руководителя </w:t>
      </w:r>
      <w:proofErr w:type="gramStart"/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  назначении</w:t>
      </w:r>
      <w:proofErr w:type="gramEnd"/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ответственного за обеспечение информационной безопасности;</w:t>
      </w:r>
    </w:p>
    <w:p w:rsidR="0097372E" w:rsidRPr="0097372E" w:rsidRDefault="0097372E" w:rsidP="0097372E">
      <w:pPr>
        <w:numPr>
          <w:ilvl w:val="0"/>
          <w:numId w:val="8"/>
        </w:numPr>
        <w:spacing w:after="0" w:line="240" w:lineRule="auto"/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должностные обязанности ответственного за обеспечение информационной безопасности;</w:t>
      </w:r>
    </w:p>
    <w:p w:rsidR="0097372E" w:rsidRPr="0097372E" w:rsidRDefault="0097372E" w:rsidP="0097372E">
      <w:pPr>
        <w:numPr>
          <w:ilvl w:val="0"/>
          <w:numId w:val="8"/>
        </w:numPr>
        <w:spacing w:after="0" w:line="240" w:lineRule="auto"/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перечень защищаемых информационных ресурсов и баз данных;</w:t>
      </w:r>
    </w:p>
    <w:p w:rsidR="0097372E" w:rsidRPr="0097372E" w:rsidRDefault="0097372E" w:rsidP="0097372E">
      <w:pPr>
        <w:numPr>
          <w:ilvl w:val="0"/>
          <w:numId w:val="8"/>
        </w:numPr>
        <w:spacing w:after="0" w:line="240" w:lineRule="auto"/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инструкцию, определяющую порядок предоставления информации сторонним организациям по их запросам, а также по правам доступа к ней сотрудников организации.</w:t>
      </w:r>
    </w:p>
    <w:p w:rsidR="0097372E" w:rsidRPr="0097372E" w:rsidRDefault="0097372E" w:rsidP="0097372E">
      <w:pPr>
        <w:spacing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4. Физический. </w:t>
      </w: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Механические, электро- и электронно-механические препятствия на возможных путях проникновения потенциальных нарушителей.</w:t>
      </w:r>
    </w:p>
    <w:p w:rsidR="0097372E" w:rsidRPr="0097372E" w:rsidRDefault="0097372E" w:rsidP="0097372E">
      <w:pPr>
        <w:spacing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5. Аппаратно-программный </w:t>
      </w: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(электронные устройства и специальные программы защиты информации).</w:t>
      </w:r>
    </w:p>
    <w:p w:rsidR="0097372E" w:rsidRPr="0097372E" w:rsidRDefault="0097372E" w:rsidP="0097372E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Принятые меры по созданию безопасной информационной системы в школе:</w:t>
      </w:r>
    </w:p>
    <w:p w:rsidR="0097372E" w:rsidRPr="0097372E" w:rsidRDefault="0097372E" w:rsidP="0097372E">
      <w:pPr>
        <w:numPr>
          <w:ilvl w:val="0"/>
          <w:numId w:val="9"/>
        </w:numPr>
        <w:spacing w:after="0" w:line="240" w:lineRule="auto"/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Обеспечена защита компьютеров от внешних несанкционированных воздействий (компьютерные вирусы, логические бомбы, атаки хакеров и т. д.) </w:t>
      </w:r>
    </w:p>
    <w:p w:rsidR="0097372E" w:rsidRPr="0097372E" w:rsidRDefault="0097372E" w:rsidP="0097372E">
      <w:pPr>
        <w:numPr>
          <w:ilvl w:val="0"/>
          <w:numId w:val="9"/>
        </w:numPr>
        <w:spacing w:after="0" w:line="240" w:lineRule="auto"/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Установлен строгий контроль за электронной почтой, обеспечен постоянный контроль за входящей и исходящей корреспонденцией. </w:t>
      </w:r>
    </w:p>
    <w:p w:rsidR="0097372E" w:rsidRPr="0097372E" w:rsidRDefault="0097372E" w:rsidP="0097372E">
      <w:pPr>
        <w:numPr>
          <w:ilvl w:val="0"/>
          <w:numId w:val="9"/>
        </w:numPr>
        <w:spacing w:after="0" w:line="240" w:lineRule="auto"/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Установлены соответствующие пароли на персональные ПК.</w:t>
      </w:r>
    </w:p>
    <w:p w:rsidR="0097372E" w:rsidRPr="0097372E" w:rsidRDefault="0097372E" w:rsidP="0097372E">
      <w:pPr>
        <w:numPr>
          <w:ilvl w:val="0"/>
          <w:numId w:val="9"/>
        </w:numPr>
        <w:spacing w:after="0" w:line="240" w:lineRule="auto"/>
        <w:ind w:left="117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Использованы контент-</w:t>
      </w:r>
      <w:proofErr w:type="gramStart"/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фильтры,  для</w:t>
      </w:r>
      <w:proofErr w:type="gramEnd"/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фильтрации сайтов по их содержимому.</w:t>
      </w:r>
    </w:p>
    <w:p w:rsidR="0097372E" w:rsidRPr="0097372E" w:rsidRDefault="0097372E" w:rsidP="0097372E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Единая совокупность всех этих мер, направленных на противодействие угрозам безопасности с целью сведения к минимуму возможности ущерба, образуют систему защиты.</w:t>
      </w:r>
    </w:p>
    <w:p w:rsidR="0097372E" w:rsidRPr="0097372E" w:rsidRDefault="0097372E" w:rsidP="0097372E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Специалисты, имеющие отношение к системе защиты должны полностью представлять себе принципы ее функционирования и в случае возникновения затруднительных ситуаций адекватно на них реагировать. Под защитой должна находиться вся система обработки информации.</w:t>
      </w:r>
    </w:p>
    <w:p w:rsidR="0097372E" w:rsidRPr="0097372E" w:rsidRDefault="0097372E" w:rsidP="0097372E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Лица, занимающиеся обеспечением информационной безопасности, должны нести личную ответственность.</w:t>
      </w:r>
    </w:p>
    <w:p w:rsidR="0097372E" w:rsidRPr="0097372E" w:rsidRDefault="0097372E" w:rsidP="0097372E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Надежная система защиты должна быть полностью протестирована и согласована. Защита становится более эффективной и гибкой, если она допускает изменение своих параметров со стороны администратора.</w:t>
      </w:r>
    </w:p>
    <w:p w:rsidR="0097372E" w:rsidRPr="0097372E" w:rsidRDefault="0097372E" w:rsidP="0097372E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заключение своего доклада хотелось бы дать некоторые рекомендации по организации работы в информационном пространстве, чтобы уберечь себя и своих близких от интернет-преступников.</w:t>
      </w:r>
    </w:p>
    <w:p w:rsidR="0097372E" w:rsidRPr="0097372E" w:rsidRDefault="0097372E" w:rsidP="0097372E">
      <w:pPr>
        <w:spacing w:after="0" w:line="240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Рекомендации по организации работы в информационном пространстве</w:t>
      </w:r>
    </w:p>
    <w:p w:rsidR="0097372E" w:rsidRPr="0097372E" w:rsidRDefault="0097372E" w:rsidP="0097372E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Перед началом работы необходимо четко сформулировать цель и вопрос поиска информации.</w:t>
      </w:r>
    </w:p>
    <w:p w:rsidR="0097372E" w:rsidRPr="0097372E" w:rsidRDefault="0097372E" w:rsidP="0097372E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Желательно выработать оптимальный алгоритм поиска информации в сети Интернет, что значительно сократит время и силы, затраченные на поиск.</w:t>
      </w:r>
    </w:p>
    <w:p w:rsidR="0097372E" w:rsidRPr="0097372E" w:rsidRDefault="0097372E" w:rsidP="0097372E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Заранее установить временный лимит (2-3 часа) работы в информационном пространстве (просмотр телепередачи, чтение, Интернет).</w:t>
      </w:r>
    </w:p>
    <w:p w:rsidR="0097372E" w:rsidRPr="0097372E" w:rsidRDefault="0097372E" w:rsidP="0097372E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4. Во время работы </w:t>
      </w:r>
      <w:proofErr w:type="gramStart"/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необходимо делать</w:t>
      </w:r>
      <w:proofErr w:type="gramEnd"/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перерыв на 5-10 минут для снятия физического напряжения и зрительной нагрузки.</w:t>
      </w:r>
    </w:p>
    <w:p w:rsidR="0097372E" w:rsidRPr="0097372E" w:rsidRDefault="0097372E" w:rsidP="0097372E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Необходимо знать 3-4 упражнения для снятия зрительного напряжения и физической усталости.</w:t>
      </w:r>
    </w:p>
    <w:p w:rsidR="0097372E" w:rsidRPr="0097372E" w:rsidRDefault="0097372E" w:rsidP="0097372E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 Работать в хорошо проветренном помещении, при оптимальном освещении и в удобной позе.</w:t>
      </w:r>
    </w:p>
    <w:p w:rsidR="0097372E" w:rsidRPr="0097372E" w:rsidRDefault="0097372E" w:rsidP="0097372E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 Не стоит легкомысленно обращаться со спам-письмами и заходить на небезопасные веб-сайты. Для интернет-преступников вы становитесь лёгкой добычей.</w:t>
      </w:r>
    </w:p>
    <w:p w:rsidR="0097372E" w:rsidRPr="0097372E" w:rsidRDefault="0097372E" w:rsidP="0097372E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8. При регистрации в социальных сетях, не указывайте свои персональные данные, </w:t>
      </w:r>
      <w:proofErr w:type="gramStart"/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например</w:t>
      </w:r>
      <w:proofErr w:type="gramEnd"/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 адрес или день рождения.</w:t>
      </w:r>
    </w:p>
    <w:p w:rsidR="0097372E" w:rsidRPr="0097372E" w:rsidRDefault="0097372E" w:rsidP="0097372E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9. Не используйте в логине или пароле персональные данные.</w:t>
      </w:r>
    </w:p>
    <w:p w:rsidR="0097372E" w:rsidRPr="0097372E" w:rsidRDefault="0097372E" w:rsidP="0097372E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10. Все это позволяет интернет-преступникам получить данные доступа к аккаунтам электронной почты, а также инфицировать домашние ПК для включения их в бот-сеть или для похищения банковских данных родителей.</w:t>
      </w:r>
    </w:p>
    <w:p w:rsidR="0097372E" w:rsidRPr="0097372E" w:rsidRDefault="0097372E" w:rsidP="0097372E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 Создайте собственный профиль на компьютере, чтобы обезопасить информацию, хранящуюся на нем.</w:t>
      </w:r>
    </w:p>
    <w:p w:rsidR="0097372E" w:rsidRPr="0097372E" w:rsidRDefault="0097372E" w:rsidP="0097372E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12. Не забывайте, что факты, о которых вы узнаете в Интернете, нужно очень хорошо проверить, если выбудете использовать их в своей домашней работе. Целесообразно сравнить три источника информации, прежде чем решить, каким источникам можно доверять.</w:t>
      </w:r>
    </w:p>
    <w:p w:rsidR="0097372E" w:rsidRPr="0097372E" w:rsidRDefault="0097372E" w:rsidP="0097372E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13. О достоверности информации, помещенной на сайте можно судить по самому сайту, узнав об авторах сайта.</w:t>
      </w:r>
    </w:p>
    <w:p w:rsidR="0097372E" w:rsidRPr="0097372E" w:rsidRDefault="0097372E" w:rsidP="0097372E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14. Размещая информацию о себе, своих близких и знакомых на страницах социальных сетей, спросите предварительно разрешение у тех, о ком будет эта информация.</w:t>
      </w:r>
    </w:p>
    <w:p w:rsidR="0097372E" w:rsidRPr="0097372E" w:rsidRDefault="0097372E" w:rsidP="0097372E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15. Не следует размещать на страницах веб-сайтов свои фотографии и фотографии своих близких и знакомых, за которые вам потом может быть стыдно.</w:t>
      </w:r>
    </w:p>
    <w:p w:rsidR="0097372E" w:rsidRPr="0097372E" w:rsidRDefault="0097372E" w:rsidP="0097372E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16. Соблюдайте правила этики при общении в Интернете: грубость провоцирует других на такое же поведение.</w:t>
      </w:r>
    </w:p>
    <w:p w:rsidR="0097372E" w:rsidRPr="0097372E" w:rsidRDefault="0097372E" w:rsidP="0097372E">
      <w:pPr>
        <w:spacing w:before="150" w:after="10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7372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17. Используя в своей работе материал, взятый из информационного источника (книга, периодическая печать, Интернет), следует указать этот источник информации или сделать на него ссылку, если материал был вами переработан.</w:t>
      </w:r>
    </w:p>
    <w:tbl>
      <w:tblPr>
        <w:tblW w:w="15825" w:type="dxa"/>
        <w:jc w:val="center"/>
        <w:tblCellSpacing w:w="0" w:type="dxa"/>
        <w:tblBorders>
          <w:top w:val="outset" w:sz="6" w:space="0" w:color="FF8000"/>
          <w:left w:val="outset" w:sz="6" w:space="0" w:color="FF8000"/>
          <w:bottom w:val="outset" w:sz="6" w:space="0" w:color="FF8000"/>
          <w:right w:val="outset" w:sz="6" w:space="0" w:color="FF8000"/>
        </w:tblBorders>
        <w:shd w:val="clear" w:color="auto" w:fill="FFE9D2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825"/>
      </w:tblGrid>
      <w:tr w:rsidR="0097372E" w:rsidRPr="0097372E" w:rsidTr="0097372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8000"/>
              <w:left w:val="outset" w:sz="6" w:space="0" w:color="FF8000"/>
              <w:bottom w:val="outset" w:sz="6" w:space="0" w:color="FF8000"/>
              <w:right w:val="outset" w:sz="6" w:space="0" w:color="FF8000"/>
            </w:tcBorders>
            <w:shd w:val="clear" w:color="auto" w:fill="FFE9D2"/>
            <w:vAlign w:val="center"/>
            <w:hideMark/>
          </w:tcPr>
          <w:p w:rsidR="0097372E" w:rsidRPr="0097372E" w:rsidRDefault="0097372E" w:rsidP="0097372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72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009B5F8" wp14:editId="63F15E57">
                  <wp:extent cx="762000" cy="333375"/>
                  <wp:effectExtent l="0" t="0" r="0" b="9525"/>
                  <wp:docPr id="1" name="Рисунок 1" descr="https://int-nadezhda.edusite.ru/images/strelka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nt-nadezhda.edusite.ru/images/strelka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3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973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</w:t>
            </w:r>
          </w:p>
          <w:p w:rsidR="0097372E" w:rsidRPr="0097372E" w:rsidRDefault="0097372E" w:rsidP="0097372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372E" w:rsidRPr="0097372E" w:rsidRDefault="0097372E" w:rsidP="0097372E">
            <w:pPr>
              <w:spacing w:after="0" w:line="240" w:lineRule="atLeast"/>
              <w:ind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372E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«Безопасность в Интернете» – курс от Академии Яндекса</w:t>
            </w:r>
          </w:p>
          <w:p w:rsidR="0097372E" w:rsidRPr="0097372E" w:rsidRDefault="0097372E" w:rsidP="0097372E">
            <w:pPr>
              <w:numPr>
                <w:ilvl w:val="0"/>
                <w:numId w:val="10"/>
              </w:numPr>
              <w:spacing w:after="0" w:line="240" w:lineRule="atLeast"/>
              <w:ind w:right="75" w:firstLine="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372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hyperlink r:id="rId6" w:history="1">
              <w:r w:rsidRPr="0097372E">
                <w:rPr>
                  <w:rFonts w:ascii="Verdana" w:eastAsia="Times New Roman" w:hAnsi="Verdana" w:cs="Times New Roman"/>
                  <w:b/>
                  <w:bCs/>
                  <w:color w:val="FF6C2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https://stepik.org/Безопасность-в-интернете-191/</w:t>
              </w:r>
            </w:hyperlink>
          </w:p>
          <w:p w:rsidR="0097372E" w:rsidRPr="0097372E" w:rsidRDefault="0097372E" w:rsidP="0097372E">
            <w:pPr>
              <w:spacing w:before="150" w:after="0" w:line="240" w:lineRule="atLeast"/>
              <w:ind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372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Курс для школьников 6—9 классов, но он будет полезен и родителям, а также учителям, планирующим рассказывать в школе о безопасном использовании интернета, например, во время Всероссийского урока по безопасности в интернете, или проводить уроки финансовой грамотности. В курсе три раздела. Каждый раздел состоит из конспекта для самостоятельного изучения, видео-урока и теста, помогающего лучше усвоить изученный материал. Мы надеемся, что курс поможет юным пользователям интернета не попасться на удочку мошенников. </w:t>
            </w:r>
          </w:p>
          <w:p w:rsidR="0097372E" w:rsidRPr="0097372E" w:rsidRDefault="0097372E" w:rsidP="0097372E">
            <w:pPr>
              <w:numPr>
                <w:ilvl w:val="0"/>
                <w:numId w:val="11"/>
              </w:numPr>
              <w:spacing w:after="0" w:line="240" w:lineRule="atLeast"/>
              <w:ind w:right="75" w:firstLine="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7" w:tgtFrame="_blank" w:history="1">
              <w:r w:rsidRPr="0097372E">
                <w:rPr>
                  <w:rFonts w:ascii="Verdana" w:eastAsia="Times New Roman" w:hAnsi="Verdana" w:cs="Times New Roman"/>
                  <w:b/>
                  <w:bCs/>
                  <w:color w:val="FF6C2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http://www.ligainternet.ru/encyclopedia-of-security/parents-and-teachers/parents-and-teachers-detail.php?ID=3652</w:t>
              </w:r>
            </w:hyperlink>
            <w:r w:rsidRPr="0097372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Лига безопасного Интернета: уроки безопасного Интернета. Здесь вы найдёте разнообразные материалы к урокам безопасного Интернета.</w:t>
            </w:r>
          </w:p>
          <w:p w:rsidR="0097372E" w:rsidRPr="0097372E" w:rsidRDefault="0097372E" w:rsidP="0097372E">
            <w:pPr>
              <w:numPr>
                <w:ilvl w:val="0"/>
                <w:numId w:val="11"/>
              </w:numPr>
              <w:spacing w:after="0" w:line="240" w:lineRule="atLeast"/>
              <w:ind w:right="75" w:firstLine="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8" w:tgtFrame="_blank" w:history="1">
              <w:r w:rsidRPr="0097372E">
                <w:rPr>
                  <w:rFonts w:ascii="Verdana" w:eastAsia="Times New Roman" w:hAnsi="Verdana" w:cs="Times New Roman"/>
                  <w:b/>
                  <w:bCs/>
                  <w:color w:val="FF6C2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http://www.saferunet.ru/</w:t>
              </w:r>
            </w:hyperlink>
            <w:r w:rsidRPr="0097372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На сайте «Центр безопасного интернета в России» полезная информация для детей, подростков и взрослых.</w:t>
            </w:r>
          </w:p>
          <w:p w:rsidR="0097372E" w:rsidRPr="0097372E" w:rsidRDefault="0097372E" w:rsidP="0097372E">
            <w:pPr>
              <w:numPr>
                <w:ilvl w:val="0"/>
                <w:numId w:val="11"/>
              </w:numPr>
              <w:spacing w:after="0" w:line="240" w:lineRule="atLeast"/>
              <w:ind w:right="75" w:firstLine="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9" w:tgtFrame="_blank" w:history="1">
              <w:r w:rsidRPr="0097372E">
                <w:rPr>
                  <w:rFonts w:ascii="Verdana" w:eastAsia="Times New Roman" w:hAnsi="Verdana" w:cs="Times New Roman"/>
                  <w:b/>
                  <w:bCs/>
                  <w:color w:val="FF6C2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https://мвд.рф/document/1910260</w:t>
              </w:r>
            </w:hyperlink>
            <w:r w:rsidRPr="0097372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Интернет-мошенничество. Памятка МВД для граждан.</w:t>
            </w:r>
          </w:p>
          <w:p w:rsidR="0097372E" w:rsidRPr="0097372E" w:rsidRDefault="0097372E" w:rsidP="0097372E">
            <w:pPr>
              <w:numPr>
                <w:ilvl w:val="0"/>
                <w:numId w:val="11"/>
              </w:numPr>
              <w:spacing w:after="0" w:line="240" w:lineRule="atLeast"/>
              <w:ind w:right="75" w:firstLine="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97372E">
                <w:rPr>
                  <w:rFonts w:ascii="Verdana" w:eastAsia="Times New Roman" w:hAnsi="Verdana" w:cs="Times New Roman"/>
                  <w:b/>
                  <w:bCs/>
                  <w:color w:val="FF6C2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Линия помощи «Дети онлайн» — бесплатная всероссийская служба телефонного и онлайн консультирования для детей и взрослых по проблемам безопасного использования интернета и мобильной связи</w:t>
              </w:r>
            </w:hyperlink>
            <w:r w:rsidRPr="0097372E">
              <w:rPr>
                <w:rFonts w:ascii="Verdana" w:eastAsia="Times New Roman" w:hAnsi="Verdana" w:cs="Times New Roman"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.</w:t>
            </w:r>
          </w:p>
          <w:p w:rsidR="0097372E" w:rsidRPr="0097372E" w:rsidRDefault="0097372E" w:rsidP="0097372E">
            <w:pPr>
              <w:numPr>
                <w:ilvl w:val="0"/>
                <w:numId w:val="11"/>
              </w:numPr>
              <w:spacing w:after="0" w:line="240" w:lineRule="atLeast"/>
              <w:ind w:right="75" w:firstLine="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97372E">
                <w:rPr>
                  <w:rFonts w:ascii="Verdana" w:eastAsia="Times New Roman" w:hAnsi="Verdana" w:cs="Times New Roman"/>
                  <w:b/>
                  <w:bCs/>
                  <w:color w:val="FF6C2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Горячая Линия Фонда Дружественный Рунет</w:t>
              </w:r>
            </w:hyperlink>
          </w:p>
          <w:p w:rsidR="0097372E" w:rsidRPr="0097372E" w:rsidRDefault="0097372E" w:rsidP="0097372E">
            <w:pPr>
              <w:numPr>
                <w:ilvl w:val="0"/>
                <w:numId w:val="11"/>
              </w:numPr>
              <w:spacing w:after="0" w:line="240" w:lineRule="atLeast"/>
              <w:ind w:right="75" w:firstLine="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97372E">
                <w:rPr>
                  <w:rFonts w:ascii="Verdana" w:eastAsia="Times New Roman" w:hAnsi="Verdana" w:cs="Times New Roman"/>
                  <w:b/>
                  <w:bCs/>
                  <w:color w:val="FF6C2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Федеральная программа безопасного детского интернета </w:t>
              </w:r>
              <w:proofErr w:type="spellStart"/>
              <w:r w:rsidRPr="0097372E">
                <w:rPr>
                  <w:rFonts w:ascii="Verdana" w:eastAsia="Times New Roman" w:hAnsi="Verdana" w:cs="Times New Roman"/>
                  <w:b/>
                  <w:bCs/>
                  <w:color w:val="FF6C2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Гогуль</w:t>
              </w:r>
              <w:proofErr w:type="spellEnd"/>
            </w:hyperlink>
          </w:p>
          <w:p w:rsidR="0097372E" w:rsidRPr="0097372E" w:rsidRDefault="0097372E" w:rsidP="0097372E">
            <w:pPr>
              <w:numPr>
                <w:ilvl w:val="0"/>
                <w:numId w:val="11"/>
              </w:numPr>
              <w:spacing w:after="0" w:line="240" w:lineRule="atLeast"/>
              <w:ind w:right="75" w:firstLine="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97372E">
                <w:rPr>
                  <w:rFonts w:ascii="Verdana" w:eastAsia="Times New Roman" w:hAnsi="Verdana" w:cs="Times New Roman"/>
                  <w:b/>
                  <w:bCs/>
                  <w:color w:val="FF6C2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Интернет и дети. Советы по безопасности от лаборатории Касперского</w:t>
              </w:r>
            </w:hyperlink>
          </w:p>
          <w:p w:rsidR="0097372E" w:rsidRPr="0097372E" w:rsidRDefault="0097372E" w:rsidP="0097372E">
            <w:pPr>
              <w:numPr>
                <w:ilvl w:val="0"/>
                <w:numId w:val="11"/>
              </w:numPr>
              <w:spacing w:after="0" w:line="240" w:lineRule="atLeast"/>
              <w:ind w:right="75" w:firstLine="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97372E">
                <w:rPr>
                  <w:rFonts w:ascii="Verdana" w:eastAsia="Times New Roman" w:hAnsi="Verdana" w:cs="Times New Roman"/>
                  <w:b/>
                  <w:bCs/>
                  <w:color w:val="FF6C2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Правила безопасной работы в интернете от компании </w:t>
              </w:r>
              <w:proofErr w:type="spellStart"/>
              <w:r w:rsidRPr="0097372E">
                <w:rPr>
                  <w:rFonts w:ascii="Verdana" w:eastAsia="Times New Roman" w:hAnsi="Verdana" w:cs="Times New Roman"/>
                  <w:b/>
                  <w:bCs/>
                  <w:color w:val="FF6C2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Microsoft</w:t>
              </w:r>
              <w:proofErr w:type="spellEnd"/>
            </w:hyperlink>
          </w:p>
          <w:p w:rsidR="0097372E" w:rsidRPr="0097372E" w:rsidRDefault="0097372E" w:rsidP="0097372E">
            <w:pPr>
              <w:numPr>
                <w:ilvl w:val="0"/>
                <w:numId w:val="11"/>
              </w:numPr>
              <w:spacing w:after="0" w:line="240" w:lineRule="atLeast"/>
              <w:ind w:right="75" w:firstLine="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97372E">
                <w:rPr>
                  <w:rFonts w:ascii="Verdana" w:eastAsia="Times New Roman" w:hAnsi="Verdana" w:cs="Times New Roman"/>
                  <w:b/>
                  <w:bCs/>
                  <w:color w:val="FF6C2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Ролики по безопасному использованию интернета от компании </w:t>
              </w:r>
              <w:proofErr w:type="spellStart"/>
              <w:r w:rsidRPr="0097372E">
                <w:rPr>
                  <w:rFonts w:ascii="Verdana" w:eastAsia="Times New Roman" w:hAnsi="Verdana" w:cs="Times New Roman"/>
                  <w:b/>
                  <w:bCs/>
                  <w:color w:val="FF6C2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Google</w:t>
              </w:r>
              <w:proofErr w:type="spellEnd"/>
              <w:r w:rsidRPr="0097372E">
                <w:rPr>
                  <w:rFonts w:ascii="Verdana" w:eastAsia="Times New Roman" w:hAnsi="Verdana" w:cs="Times New Roman"/>
                  <w:b/>
                  <w:bCs/>
                  <w:color w:val="FF6C2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 </w:t>
              </w:r>
            </w:hyperlink>
          </w:p>
          <w:p w:rsidR="0097372E" w:rsidRPr="0097372E" w:rsidRDefault="0097372E" w:rsidP="0097372E">
            <w:pPr>
              <w:numPr>
                <w:ilvl w:val="0"/>
                <w:numId w:val="11"/>
              </w:numPr>
              <w:spacing w:before="150" w:after="0" w:line="240" w:lineRule="atLeast"/>
              <w:ind w:right="75" w:firstLine="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6" w:tgtFrame="_blank" w:history="1">
              <w:r w:rsidRPr="0097372E">
                <w:rPr>
                  <w:rFonts w:ascii="Verdana" w:eastAsia="Times New Roman" w:hAnsi="Verdana" w:cs="Times New Roman"/>
                  <w:b/>
                  <w:bCs/>
                  <w:color w:val="FF6C23"/>
                  <w:sz w:val="21"/>
                  <w:szCs w:val="21"/>
                  <w:u w:val="single"/>
                  <w:lang w:eastAsia="ru-RU"/>
                </w:rPr>
                <w:t>Методическое руководство </w:t>
              </w:r>
            </w:hyperlink>
            <w:r w:rsidRPr="0097372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"Деструктивное воздействие на личность в сети "Интернет"</w:t>
            </w:r>
          </w:p>
          <w:p w:rsidR="0097372E" w:rsidRPr="0097372E" w:rsidRDefault="0097372E" w:rsidP="0097372E">
            <w:pPr>
              <w:numPr>
                <w:ilvl w:val="0"/>
                <w:numId w:val="11"/>
              </w:numPr>
              <w:spacing w:before="150" w:after="0" w:line="240" w:lineRule="atLeast"/>
              <w:ind w:right="75" w:firstLine="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7372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hyperlink r:id="rId17" w:tgtFrame="_blank" w:history="1">
              <w:r w:rsidRPr="0097372E">
                <w:rPr>
                  <w:rFonts w:ascii="Verdana" w:eastAsia="Times New Roman" w:hAnsi="Verdana" w:cs="Times New Roman"/>
                  <w:b/>
                  <w:bCs/>
                  <w:color w:val="FF6C23"/>
                  <w:sz w:val="21"/>
                  <w:szCs w:val="21"/>
                  <w:u w:val="single"/>
                  <w:lang w:eastAsia="ru-RU"/>
                </w:rPr>
                <w:t xml:space="preserve">Памятка по </w:t>
              </w:r>
              <w:proofErr w:type="spellStart"/>
              <w:r w:rsidRPr="0097372E">
                <w:rPr>
                  <w:rFonts w:ascii="Verdana" w:eastAsia="Times New Roman" w:hAnsi="Verdana" w:cs="Times New Roman"/>
                  <w:b/>
                  <w:bCs/>
                  <w:color w:val="FF6C23"/>
                  <w:sz w:val="21"/>
                  <w:szCs w:val="21"/>
                  <w:u w:val="single"/>
                  <w:lang w:eastAsia="ru-RU"/>
                </w:rPr>
                <w:t>гибербезопасности</w:t>
              </w:r>
              <w:proofErr w:type="spellEnd"/>
            </w:hyperlink>
            <w:r w:rsidRPr="0097372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для несовершеннолетних</w:t>
            </w:r>
          </w:p>
          <w:p w:rsidR="0097372E" w:rsidRPr="0097372E" w:rsidRDefault="0097372E" w:rsidP="0097372E">
            <w:pPr>
              <w:pStyle w:val="a3"/>
              <w:numPr>
                <w:ilvl w:val="0"/>
                <w:numId w:val="11"/>
              </w:numPr>
              <w:tabs>
                <w:tab w:val="num" w:pos="360"/>
              </w:tabs>
              <w:spacing w:before="150" w:beforeAutospacing="0" w:after="0" w:afterAutospacing="0" w:line="240" w:lineRule="atLeast"/>
              <w:ind w:right="75" w:hanging="11"/>
              <w:textAlignment w:val="baseline"/>
              <w:rPr>
                <w:rFonts w:ascii="Verdana" w:hAnsi="Verdana"/>
                <w:color w:val="000000"/>
                <w:sz w:val="27"/>
                <w:szCs w:val="27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   </w:t>
            </w:r>
            <w:hyperlink r:id="rId18" w:tgtFrame="_blank" w:history="1">
              <w:r w:rsidRPr="0097372E">
                <w:rPr>
                  <w:rStyle w:val="a4"/>
                  <w:rFonts w:ascii="Verdana" w:hAnsi="Verdana"/>
                  <w:b/>
                  <w:bCs/>
                  <w:color w:val="FF6C23"/>
                  <w:sz w:val="21"/>
                  <w:szCs w:val="21"/>
                </w:rPr>
                <w:t>Роль и место защиты прав субъектов </w:t>
              </w:r>
            </w:hyperlink>
            <w:r w:rsidRPr="0097372E">
              <w:rPr>
                <w:rFonts w:ascii="Verdana" w:hAnsi="Verdana"/>
                <w:color w:val="000000"/>
                <w:sz w:val="21"/>
                <w:szCs w:val="21"/>
              </w:rPr>
              <w:t xml:space="preserve">персональных данных в обеспечении </w:t>
            </w:r>
            <w:proofErr w:type="spellStart"/>
            <w:r w:rsidRPr="0097372E">
              <w:rPr>
                <w:rFonts w:ascii="Verdana" w:hAnsi="Verdana"/>
                <w:color w:val="000000"/>
                <w:sz w:val="21"/>
                <w:szCs w:val="21"/>
              </w:rPr>
              <w:t>кибербезопасности</w:t>
            </w:r>
            <w:proofErr w:type="spellEnd"/>
          </w:p>
          <w:p w:rsidR="0097372E" w:rsidRPr="0097372E" w:rsidRDefault="0097372E" w:rsidP="0097372E">
            <w:pPr>
              <w:numPr>
                <w:ilvl w:val="0"/>
                <w:numId w:val="11"/>
              </w:numPr>
              <w:shd w:val="clear" w:color="auto" w:fill="FFE9D2"/>
              <w:spacing w:before="100" w:beforeAutospacing="1" w:after="100" w:afterAutospacing="1"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F41E44" w:rsidRDefault="00F41E44">
      <w:bookmarkStart w:id="0" w:name="_GoBack"/>
      <w:bookmarkEnd w:id="0"/>
    </w:p>
    <w:sectPr w:rsidR="00F41E44" w:rsidSect="009737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664DB"/>
    <w:multiLevelType w:val="multilevel"/>
    <w:tmpl w:val="CAB2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F97F9F"/>
    <w:multiLevelType w:val="multilevel"/>
    <w:tmpl w:val="72D2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2F328A"/>
    <w:multiLevelType w:val="multilevel"/>
    <w:tmpl w:val="3B00D7A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E97E2D"/>
    <w:multiLevelType w:val="multilevel"/>
    <w:tmpl w:val="C1D4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EB49EB"/>
    <w:multiLevelType w:val="multilevel"/>
    <w:tmpl w:val="241E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DB1B54"/>
    <w:multiLevelType w:val="multilevel"/>
    <w:tmpl w:val="4AF0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0344A4"/>
    <w:multiLevelType w:val="multilevel"/>
    <w:tmpl w:val="0BF0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C87F05"/>
    <w:multiLevelType w:val="multilevel"/>
    <w:tmpl w:val="7E0A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6907AC"/>
    <w:multiLevelType w:val="multilevel"/>
    <w:tmpl w:val="00FE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B77D4A"/>
    <w:multiLevelType w:val="multilevel"/>
    <w:tmpl w:val="A11C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446FD5"/>
    <w:multiLevelType w:val="multilevel"/>
    <w:tmpl w:val="FE58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A4E4E2D"/>
    <w:multiLevelType w:val="multilevel"/>
    <w:tmpl w:val="9F56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0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2E"/>
    <w:rsid w:val="0097372E"/>
    <w:rsid w:val="00F4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F47D"/>
  <w15:chartTrackingRefBased/>
  <w15:docId w15:val="{7C34ABC6-61ED-4086-8BB4-44918438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372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3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0968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runet.ru/ruaoi/" TargetMode="External"/><Relationship Id="rId13" Type="http://schemas.openxmlformats.org/officeDocument/2006/relationships/hyperlink" Target="http://www.kaspersky.ru/keeping_children_safe" TargetMode="External"/><Relationship Id="rId18" Type="http://schemas.openxmlformats.org/officeDocument/2006/relationships/hyperlink" Target="https://int-nadezhda.edusite.ru/DswMedia/kiberbezopasnost-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gainternet.ru/encyclopedia-of-security/parents-and-teachers/parents-and-teachers-detail.php?ID=3652" TargetMode="External"/><Relationship Id="rId12" Type="http://schemas.openxmlformats.org/officeDocument/2006/relationships/hyperlink" Target="http://gogul.tv/" TargetMode="External"/><Relationship Id="rId17" Type="http://schemas.openxmlformats.org/officeDocument/2006/relationships/hyperlink" Target="https://int-nadezhda.edusite.ru/DswMedia/pamyatkapokiberbezopasnostidlyanesovershennoletnix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-nadezhda.edusite.ru/DswMedia/metodichkapobullingu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tepik.org/%D0%91%D0%B5%D0%B7%D0%BE%D0%BF%D0%B0%D1%81%D0%BD%D0%BE%D1%81%D1%82%D1%8C-%D0%B2-%D0%B8%D0%BD%D1%82%D0%B5%D1%80%D0%BD%D0%B5%D1%82%D0%B5-191/" TargetMode="External"/><Relationship Id="rId11" Type="http://schemas.openxmlformats.org/officeDocument/2006/relationships/hyperlink" Target="http://www.friendlyrunet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youtube.com/watch?v=3Ap1rKr0RCE" TargetMode="External"/><Relationship Id="rId10" Type="http://schemas.openxmlformats.org/officeDocument/2006/relationships/hyperlink" Target="http://detionline.com/helpline/abou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b1aew.xn--p1ai/document/1910260" TargetMode="External"/><Relationship Id="rId14" Type="http://schemas.openxmlformats.org/officeDocument/2006/relationships/hyperlink" Target="https://technet.microsoft.com/ru-ru/library/cc722487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1880</Words>
  <Characters>10720</Characters>
  <Application>Microsoft Office Word</Application>
  <DocSecurity>0</DocSecurity>
  <Lines>89</Lines>
  <Paragraphs>25</Paragraphs>
  <ScaleCrop>false</ScaleCrop>
  <Company/>
  <LinksUpToDate>false</LinksUpToDate>
  <CharactersWithSpaces>12575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2022-12-19T12:21:00Z</dcterms:created>
  <dcterms:modified xsi:type="dcterms:W3CDTF">2022-12-19T12:24:00Z</dcterms:modified>
</cp:coreProperties>
</file>