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347" w:rsidRDefault="00D80347">
      <w:pPr>
        <w:spacing w:before="0" w:beforeAutospacing="0" w:after="0" w:afterAutospacing="0"/>
        <w:rPr>
          <w:rFonts w:ascii="Times New Roman" w:hAnsi="Times New Roman"/>
        </w:rPr>
      </w:pPr>
    </w:p>
    <w:p w:rsidR="006261DB" w:rsidRDefault="006261DB">
      <w:pPr>
        <w:spacing w:before="0" w:beforeAutospacing="0" w:after="0" w:afterAutospacing="0"/>
        <w:rPr>
          <w:rFonts w:ascii="Times New Roman" w:hAnsi="Times New Roman"/>
        </w:rPr>
      </w:pPr>
    </w:p>
    <w:p w:rsidR="006261DB" w:rsidRDefault="006261DB">
      <w:pPr>
        <w:spacing w:before="0" w:beforeAutospacing="0" w:after="0" w:afterAutospacing="0"/>
        <w:rPr>
          <w:rFonts w:ascii="Times New Roman" w:hAnsi="Times New Roman"/>
        </w:rPr>
      </w:pPr>
    </w:p>
    <w:p w:rsidR="006261DB" w:rsidRDefault="006261DB">
      <w:pPr>
        <w:spacing w:before="0" w:beforeAutospacing="0" w:after="0" w:afterAutospacing="0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3624634D" wp14:editId="4CE13A82">
            <wp:extent cx="5939556" cy="8465574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423" t="5264" r="3219" b="7719"/>
                    <a:stretch/>
                  </pic:blipFill>
                  <pic:spPr bwMode="auto">
                    <a:xfrm>
                      <a:off x="0" y="0"/>
                      <a:ext cx="5936780" cy="8461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1DB" w:rsidRDefault="006261DB">
      <w:pPr>
        <w:spacing w:before="0" w:beforeAutospacing="0" w:after="0" w:afterAutospacing="0"/>
        <w:rPr>
          <w:rFonts w:ascii="Times New Roman" w:hAnsi="Times New Roman"/>
        </w:rPr>
      </w:pPr>
    </w:p>
    <w:p w:rsidR="00D80347" w:rsidRDefault="00454E50">
      <w:pPr>
        <w:spacing w:before="0" w:beforeAutospacing="0" w:after="0" w:afterAutospacing="0" w:line="264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lastRenderedPageBreak/>
        <w:t xml:space="preserve">общеобразовательного Учреждения, с учетом мнения ученического органа самоуправления – Совета обучающихся и </w:t>
      </w:r>
      <w:r>
        <w:rPr>
          <w:rFonts w:ascii="Times New Roman" w:hAnsi="Times New Roman"/>
          <w:sz w:val="28"/>
          <w:szCs w:val="28"/>
        </w:rPr>
        <w:t>Управляющ</w:t>
      </w:r>
      <w:r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 xml:space="preserve">овета </w:t>
      </w:r>
      <w:r>
        <w:rPr>
          <w:rFonts w:ascii="Times New Roman" w:hAnsi="Times New Roman"/>
          <w:sz w:val="28"/>
          <w:szCs w:val="28"/>
        </w:rPr>
        <w:t>школы</w:t>
      </w:r>
      <w:r>
        <w:rPr>
          <w:rFonts w:ascii="Times New Roman" w:hAnsi="Times New Roman"/>
          <w:sz w:val="28"/>
          <w:szCs w:val="28"/>
        </w:rPr>
        <w:t>.</w:t>
      </w:r>
    </w:p>
    <w:p w:rsidR="00D80347" w:rsidRDefault="00454E50">
      <w:pPr>
        <w:spacing w:before="0" w:beforeAutospacing="0" w:after="0" w:afterAutospacing="0" w:line="264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 Основными задачами организации питания обучающихся в Учреждении являются: - создание условий для его социальной и экономической эффективности, направленных на обеспечение обучающихся сбалансированным питанием; - гарантированное качес</w:t>
      </w:r>
      <w:r>
        <w:rPr>
          <w:rFonts w:ascii="Times New Roman" w:hAnsi="Times New Roman"/>
          <w:sz w:val="28"/>
          <w:szCs w:val="28"/>
        </w:rPr>
        <w:t xml:space="preserve">тво и безопасность питания и пищевых продуктов, используемых в питании; - пропаганда принципов здорового и полноценного питания. </w:t>
      </w:r>
    </w:p>
    <w:p w:rsidR="00D80347" w:rsidRDefault="00454E50">
      <w:pPr>
        <w:spacing w:before="0" w:beforeAutospacing="0" w:after="0" w:afterAutospacing="0" w:line="264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1.3. Настоящее Положение является локальным нормативным актом, регламентирующим деятельность школы. </w:t>
      </w:r>
    </w:p>
    <w:p w:rsidR="00D80347" w:rsidRDefault="00454E50">
      <w:pPr>
        <w:spacing w:before="0" w:beforeAutospacing="0" w:after="0" w:afterAutospacing="0" w:line="264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Положение об организ</w:t>
      </w:r>
      <w:r>
        <w:rPr>
          <w:rFonts w:ascii="Times New Roman" w:hAnsi="Times New Roman"/>
          <w:sz w:val="28"/>
          <w:szCs w:val="28"/>
        </w:rPr>
        <w:t xml:space="preserve">ации питания принимается на неопределенный срок. </w:t>
      </w:r>
    </w:p>
    <w:p w:rsidR="00D80347" w:rsidRDefault="00454E50">
      <w:pPr>
        <w:spacing w:before="0" w:beforeAutospacing="0" w:after="0" w:afterAutospacing="0" w:line="264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Организационные принципы питания школьников </w:t>
      </w:r>
    </w:p>
    <w:p w:rsidR="00D80347" w:rsidRDefault="00454E50">
      <w:pPr>
        <w:spacing w:before="0" w:beforeAutospacing="0" w:after="0" w:afterAutospacing="0" w:line="264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2.1. Организация питания учащихся является отдельным обязательным направлением деятельности Учреждения. </w:t>
      </w:r>
    </w:p>
    <w:p w:rsidR="00D80347" w:rsidRDefault="00454E50">
      <w:pPr>
        <w:spacing w:before="0" w:beforeAutospacing="0" w:after="0" w:afterAutospacing="0" w:line="264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 Администрация Учреждения осуществляет организаци</w:t>
      </w:r>
      <w:r>
        <w:rPr>
          <w:rFonts w:ascii="Times New Roman" w:hAnsi="Times New Roman"/>
          <w:sz w:val="28"/>
          <w:szCs w:val="28"/>
        </w:rPr>
        <w:t xml:space="preserve">онную и разъяснительную работу с обучающимися и родителями (законными представителями) с целью организации питания на платной или льготной основе. </w:t>
      </w:r>
    </w:p>
    <w:p w:rsidR="00D80347" w:rsidRDefault="00454E50">
      <w:pPr>
        <w:spacing w:before="0" w:beforeAutospacing="0" w:after="0" w:afterAutospacing="0" w:line="264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 Администрация Учреждения обеспечивает принятие организационно-управленческих решений, направленных на о</w:t>
      </w:r>
      <w:r>
        <w:rPr>
          <w:rFonts w:ascii="Times New Roman" w:hAnsi="Times New Roman"/>
          <w:sz w:val="28"/>
          <w:szCs w:val="28"/>
        </w:rPr>
        <w:t xml:space="preserve">беспечение горячим питанием учащихся, принципов и санитарно-гигиенических основ здорового питания, ведение консультационной и разъяснительной работы с родителями (законными представителями) обучающихся. </w:t>
      </w:r>
    </w:p>
    <w:p w:rsidR="00D80347" w:rsidRDefault="00454E50">
      <w:pPr>
        <w:spacing w:before="0" w:beforeAutospacing="0" w:after="0" w:afterAutospacing="0" w:line="264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 При организации питания Учреждение руководствуе</w:t>
      </w:r>
      <w:r>
        <w:rPr>
          <w:rFonts w:ascii="Times New Roman" w:hAnsi="Times New Roman"/>
          <w:sz w:val="28"/>
          <w:szCs w:val="28"/>
        </w:rPr>
        <w:t xml:space="preserve">тся требованиями санитарно-технического обеспечения организаций общественного питания СанПиН. </w:t>
      </w:r>
    </w:p>
    <w:p w:rsidR="00D80347" w:rsidRDefault="00454E50">
      <w:pPr>
        <w:spacing w:before="0" w:beforeAutospacing="0" w:after="0" w:afterAutospacing="0" w:line="264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 Организация питания в Учреждении может осуществляться силами Учреждения на основе муниципального контракта или сторонней специализированной организацией пут</w:t>
      </w:r>
      <w:r>
        <w:rPr>
          <w:rFonts w:ascii="Times New Roman" w:hAnsi="Times New Roman"/>
          <w:sz w:val="28"/>
          <w:szCs w:val="28"/>
        </w:rPr>
        <w:t xml:space="preserve">ем заключения гражданско-правового договора с применением/или без учетных систем по оказанию услуг по организации горячего питания. </w:t>
      </w:r>
    </w:p>
    <w:p w:rsidR="00D80347" w:rsidRDefault="00454E50">
      <w:pPr>
        <w:spacing w:before="0" w:beforeAutospacing="0" w:after="0" w:afterAutospacing="0" w:line="264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 Закупка услуг, по организации горячего питания обучающихся осуществляется в соответствии с Федеральным законом 44 ФЗ о</w:t>
      </w:r>
      <w:r>
        <w:rPr>
          <w:rFonts w:ascii="Times New Roman" w:hAnsi="Times New Roman"/>
          <w:sz w:val="28"/>
          <w:szCs w:val="28"/>
        </w:rPr>
        <w:t xml:space="preserve">т 05.04.2013г. «О контрактной системе в сфере закупок товаров, работ, услуг для обеспечения государственных и муниципальных нужд» с изменениями и дополнениями. </w:t>
      </w:r>
    </w:p>
    <w:p w:rsidR="00D80347" w:rsidRDefault="00454E50">
      <w:pPr>
        <w:spacing w:before="0" w:beforeAutospacing="0" w:after="0" w:afterAutospacing="0" w:line="264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2.7. Основными условиями при заключении гражданско - правового договора или муниципального конт</w:t>
      </w:r>
      <w:r>
        <w:rPr>
          <w:rFonts w:ascii="Times New Roman" w:hAnsi="Times New Roman"/>
          <w:sz w:val="28"/>
          <w:szCs w:val="28"/>
        </w:rPr>
        <w:t xml:space="preserve">ракта по оказанию услуг по организации горячего питания обучающихся в Учреждение являются: - наличие санитарно-эпидемиологического заключения о соответствии условий деятельности и </w:t>
      </w:r>
      <w:r>
        <w:rPr>
          <w:rFonts w:ascii="Times New Roman" w:hAnsi="Times New Roman"/>
          <w:sz w:val="28"/>
          <w:szCs w:val="28"/>
        </w:rPr>
        <w:lastRenderedPageBreak/>
        <w:t xml:space="preserve">объекта питания требованиям санитарных правил и норм; - широкий ассортимент </w:t>
      </w:r>
      <w:r>
        <w:rPr>
          <w:rFonts w:ascii="Times New Roman" w:hAnsi="Times New Roman"/>
          <w:sz w:val="28"/>
          <w:szCs w:val="28"/>
        </w:rPr>
        <w:t>и гарантированное качество продуктов питания в соответствии с требованиями СанПиН.</w:t>
      </w:r>
    </w:p>
    <w:p w:rsidR="00D80347" w:rsidRDefault="00454E50">
      <w:pPr>
        <w:spacing w:before="0" w:beforeAutospacing="0" w:after="0" w:afterAutospacing="0" w:line="264" w:lineRule="auto"/>
        <w:jc w:val="both"/>
        <w:rPr>
          <w:rFonts w:ascii="Times New Roman" w:eastAsia="DengXi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2.8. Для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в Учреждении предусматривается организация горячего питания:</w:t>
      </w:r>
    </w:p>
    <w:p w:rsidR="00D80347" w:rsidRDefault="00454E50">
      <w:pPr>
        <w:pStyle w:val="ListParagraph1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Бесплатный основной приём пищи в период учебного процесса за счёт средств областного и горо</w:t>
      </w:r>
      <w:r>
        <w:rPr>
          <w:rFonts w:ascii="Times New Roman" w:hAnsi="Times New Roman"/>
          <w:sz w:val="28"/>
          <w:szCs w:val="28"/>
        </w:rPr>
        <w:t>дского бюджета:</w:t>
      </w:r>
    </w:p>
    <w:p w:rsidR="00D80347" w:rsidRDefault="00454E50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по образовательным программам начального общего образования (1 -4 класс);</w:t>
      </w:r>
    </w:p>
    <w:p w:rsidR="00D80347" w:rsidRDefault="00454E50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, осваивающие общеобразовательные программы основного общего и среднего общего образования, находящиеся под опекой (попечительством);</w:t>
      </w:r>
    </w:p>
    <w:p w:rsidR="00D80347" w:rsidRDefault="00454E50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обучающих</w:t>
      </w:r>
      <w:r>
        <w:rPr>
          <w:rFonts w:ascii="Times New Roman" w:hAnsi="Times New Roman"/>
          <w:sz w:val="28"/>
          <w:szCs w:val="28"/>
        </w:rPr>
        <w:t>ся, осваивающие общеобразовательные программы основного общего и среднего общего образования, из многодетных семей.</w:t>
      </w:r>
      <w:proofErr w:type="gramEnd"/>
    </w:p>
    <w:p w:rsidR="00D80347" w:rsidRDefault="00454E50">
      <w:pPr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Бесплатный основной и дополнительный приём пищи в период учебного процесса за счет средств областного и городского бюджета:</w:t>
      </w:r>
    </w:p>
    <w:p w:rsidR="00D80347" w:rsidRDefault="00454E50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с </w:t>
      </w:r>
      <w:r>
        <w:rPr>
          <w:rFonts w:ascii="Times New Roman" w:hAnsi="Times New Roman"/>
          <w:sz w:val="28"/>
          <w:szCs w:val="28"/>
        </w:rPr>
        <w:t>ограниченными возможностями здоровья, с инвалидностью, осваивающие основные общеобразовательные программы в очной форме обучения;</w:t>
      </w:r>
    </w:p>
    <w:p w:rsidR="00D80347" w:rsidRDefault="00454E50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обучающиеся из семей, оказавшихся в трудной жизненной ситуации и получающих услуги по присмотру и уходу;</w:t>
      </w:r>
    </w:p>
    <w:p w:rsidR="00D80347" w:rsidRDefault="00454E50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обучающиеся из семей,</w:t>
      </w:r>
      <w:r>
        <w:rPr>
          <w:rFonts w:ascii="Times New Roman" w:hAnsi="Times New Roman"/>
          <w:sz w:val="28"/>
          <w:szCs w:val="28"/>
        </w:rPr>
        <w:t xml:space="preserve"> вынуждено покинувших место жительства в зоне проведения специальной военной операции и прибывших на территорию Орловской области;</w:t>
      </w:r>
      <w:proofErr w:type="gramEnd"/>
    </w:p>
    <w:p w:rsidR="00D80347" w:rsidRDefault="00454E50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дети, полнородные, </w:t>
      </w:r>
      <w:proofErr w:type="spellStart"/>
      <w:r>
        <w:rPr>
          <w:rFonts w:ascii="Times New Roman" w:hAnsi="Times New Roman"/>
          <w:sz w:val="28"/>
          <w:szCs w:val="28"/>
        </w:rPr>
        <w:t>неполнородные</w:t>
      </w:r>
      <w:proofErr w:type="spellEnd"/>
      <w:r>
        <w:rPr>
          <w:rFonts w:ascii="Times New Roman" w:hAnsi="Times New Roman"/>
          <w:sz w:val="28"/>
          <w:szCs w:val="28"/>
        </w:rPr>
        <w:t xml:space="preserve"> братья и сестры, дети супругов граждан РФ, призванных на военную службу по мобилизации в Воо</w:t>
      </w:r>
      <w:r>
        <w:rPr>
          <w:rFonts w:ascii="Times New Roman" w:hAnsi="Times New Roman"/>
          <w:sz w:val="28"/>
          <w:szCs w:val="28"/>
        </w:rPr>
        <w:t>руженные Силы РФ или направленных военными комиссариатами субъектов РФ для прохождения военной службы по контракту для участия в специальной военной операции;</w:t>
      </w:r>
    </w:p>
    <w:p w:rsidR="00D80347" w:rsidRDefault="00454E50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дети, полнородные, </w:t>
      </w:r>
      <w:proofErr w:type="spellStart"/>
      <w:r>
        <w:rPr>
          <w:rFonts w:ascii="Times New Roman" w:hAnsi="Times New Roman"/>
          <w:sz w:val="28"/>
          <w:szCs w:val="28"/>
        </w:rPr>
        <w:t>неполнородные</w:t>
      </w:r>
      <w:proofErr w:type="spellEnd"/>
      <w:r>
        <w:rPr>
          <w:rFonts w:ascii="Times New Roman" w:hAnsi="Times New Roman"/>
          <w:sz w:val="28"/>
          <w:szCs w:val="28"/>
        </w:rPr>
        <w:t xml:space="preserve"> братья и сестры, дети супругов сотрудников органов внутренних де</w:t>
      </w:r>
      <w:r>
        <w:rPr>
          <w:rFonts w:ascii="Times New Roman" w:hAnsi="Times New Roman"/>
          <w:sz w:val="28"/>
          <w:szCs w:val="28"/>
        </w:rPr>
        <w:t>л РФ и лиц, проходящих службу в войсках национальной гвардии РФ (</w:t>
      </w:r>
      <w:proofErr w:type="spellStart"/>
      <w:r>
        <w:rPr>
          <w:rFonts w:ascii="Times New Roman" w:hAnsi="Times New Roman"/>
          <w:sz w:val="28"/>
          <w:szCs w:val="28"/>
        </w:rPr>
        <w:t>Росгвардия</w:t>
      </w:r>
      <w:proofErr w:type="spellEnd"/>
      <w:r>
        <w:rPr>
          <w:rFonts w:ascii="Times New Roman" w:hAnsi="Times New Roman"/>
          <w:sz w:val="28"/>
          <w:szCs w:val="28"/>
        </w:rPr>
        <w:t>), участвующих в специальной военной операции;</w:t>
      </w:r>
    </w:p>
    <w:p w:rsidR="00D80347" w:rsidRDefault="00454E50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детям, погибших граждан вышеуказанных категорий при выполнении специальных задач в ходе проведения военной специальной операции либо п</w:t>
      </w:r>
      <w:r>
        <w:rPr>
          <w:rFonts w:ascii="Times New Roman" w:hAnsi="Times New Roman"/>
          <w:sz w:val="28"/>
          <w:szCs w:val="28"/>
        </w:rPr>
        <w:t>озднее указанного периода, но вследствие увечья (ранения, травмы, контузии) или заболевания, полученного при выполнении специальных задач в ходе проведения специальной военной операции, либо в случае объявления судом умершим или безвестно отсутствующим выш</w:t>
      </w:r>
      <w:r>
        <w:rPr>
          <w:rFonts w:ascii="Times New Roman" w:hAnsi="Times New Roman"/>
          <w:sz w:val="28"/>
          <w:szCs w:val="28"/>
        </w:rPr>
        <w:t>еуказанная мера социальной поддержки сохраняет своё действие на весь период получения образования в</w:t>
      </w:r>
      <w:proofErr w:type="gramEnd"/>
      <w:r>
        <w:rPr>
          <w:rFonts w:ascii="Times New Roman" w:hAnsi="Times New Roman"/>
          <w:sz w:val="28"/>
          <w:szCs w:val="28"/>
        </w:rPr>
        <w:t xml:space="preserve"> школе.</w:t>
      </w:r>
    </w:p>
    <w:p w:rsidR="00D80347" w:rsidRDefault="00454E50">
      <w:pPr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2.9. Питанием обучающихся, осваивающих основные общеобразовательные программы, не указанных выше регламента осуществляется за счет средств родителей </w:t>
      </w:r>
      <w:r>
        <w:rPr>
          <w:rFonts w:ascii="Times New Roman" w:hAnsi="Times New Roman"/>
          <w:sz w:val="28"/>
          <w:szCs w:val="28"/>
        </w:rPr>
        <w:t>(законных представителей) на добровольной основе.</w:t>
      </w:r>
    </w:p>
    <w:p w:rsidR="00D80347" w:rsidRDefault="00454E50">
      <w:pPr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2.10. В Учреждении организована денежная компенсация за горячее питание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. Детям с ОВЗ завтрак + обед. В соответствии с п.7 ст.79 Федерального закона №273-ФЗ от 29.12.2012 «Об образовании в Россий</w:t>
      </w:r>
      <w:r>
        <w:rPr>
          <w:rFonts w:ascii="Times New Roman" w:hAnsi="Times New Roman"/>
          <w:sz w:val="28"/>
          <w:szCs w:val="28"/>
        </w:rPr>
        <w:t xml:space="preserve">ской Федерации», письма </w:t>
      </w:r>
      <w:proofErr w:type="spellStart"/>
      <w:r>
        <w:rPr>
          <w:rFonts w:ascii="Times New Roman" w:hAnsi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/>
          <w:sz w:val="28"/>
          <w:szCs w:val="28"/>
        </w:rPr>
        <w:t xml:space="preserve"> России №07-81 от 14.01.2016 «Об осуществлении выплат компенсации родителям детей, обучающихся на дому», а также постановлений администрации Орловского муниципального округа. </w:t>
      </w:r>
    </w:p>
    <w:p w:rsidR="00D80347" w:rsidRDefault="00454E50">
      <w:pPr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2.11. Координацию работы по организации питан</w:t>
      </w:r>
      <w:r>
        <w:rPr>
          <w:rFonts w:ascii="Times New Roman" w:hAnsi="Times New Roman"/>
          <w:sz w:val="28"/>
          <w:szCs w:val="28"/>
        </w:rPr>
        <w:t xml:space="preserve">ия в Учреждении осуществляют муниципальные органы управления образованием. </w:t>
      </w:r>
    </w:p>
    <w:p w:rsidR="00D80347" w:rsidRDefault="00454E50">
      <w:pPr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2.12. 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организацией питания в Учреждении, своевременном его финансированием, целевым использованием бюджетных средств, направляемых на питание школьников, осуществляют м</w:t>
      </w:r>
      <w:r>
        <w:rPr>
          <w:rFonts w:ascii="Times New Roman" w:hAnsi="Times New Roman"/>
          <w:sz w:val="28"/>
          <w:szCs w:val="28"/>
        </w:rPr>
        <w:t xml:space="preserve">униципальные органы управления образованием в соответствии с настоящим Положением. </w:t>
      </w:r>
    </w:p>
    <w:p w:rsidR="00D80347" w:rsidRDefault="00454E50">
      <w:pPr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2.13. </w:t>
      </w:r>
      <w:proofErr w:type="gramStart"/>
      <w:r>
        <w:rPr>
          <w:rFonts w:ascii="Times New Roman" w:hAnsi="Times New Roman"/>
          <w:sz w:val="28"/>
          <w:szCs w:val="28"/>
        </w:rPr>
        <w:t>Контроль за организацией питания обучающихся в Учреждении, соблюдением ежедневного меню питания осуществляет руководитель Учреждения.</w:t>
      </w:r>
      <w:proofErr w:type="gramEnd"/>
    </w:p>
    <w:p w:rsidR="00D80347" w:rsidRDefault="00454E50">
      <w:pPr>
        <w:spacing w:before="0" w:beforeAutospacing="0" w:after="0" w:afterAutospacing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Организация питания в Учреждении </w:t>
      </w:r>
    </w:p>
    <w:p w:rsidR="00D80347" w:rsidRDefault="00454E50">
      <w:pPr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3.1. Ежедневные меню рационов питания утверждаются директором Учреждения. </w:t>
      </w:r>
    </w:p>
    <w:p w:rsidR="00D80347" w:rsidRDefault="00454E50">
      <w:pPr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 Столовая школы осуществляет производственную деятельность в полном объеме 5 дней – с понедельника по пятницу включительно в режиме работы У</w:t>
      </w:r>
      <w:r>
        <w:rPr>
          <w:rFonts w:ascii="Times New Roman" w:hAnsi="Times New Roman"/>
          <w:sz w:val="28"/>
          <w:szCs w:val="28"/>
        </w:rPr>
        <w:t xml:space="preserve">чреждения. В случае проведения мероприятий, связанных с выходом или выездом обучающихся из здания Учреждения, столовая осуществляет свою деятельность по специальному графику, согласованному с директором Учреждения. </w:t>
      </w:r>
    </w:p>
    <w:p w:rsidR="00D80347" w:rsidRDefault="00454E50">
      <w:pPr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 В Учреждении установлен график пита</w:t>
      </w:r>
      <w:r>
        <w:rPr>
          <w:rFonts w:ascii="Times New Roman" w:hAnsi="Times New Roman"/>
          <w:sz w:val="28"/>
          <w:szCs w:val="28"/>
        </w:rPr>
        <w:t xml:space="preserve">ния обучающихся, утвержденный директором школы на каждый учебный год. </w:t>
      </w:r>
    </w:p>
    <w:p w:rsidR="00D80347" w:rsidRDefault="00454E50">
      <w:pPr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 Организация питания обучающихся продуктами сухого пайка без горячих блюд, кроме случаев возникновения аварийных ситуаций на пищеблоке или проведения экскурсий в течение учебного дн</w:t>
      </w:r>
      <w:r>
        <w:rPr>
          <w:rFonts w:ascii="Times New Roman" w:hAnsi="Times New Roman"/>
          <w:sz w:val="28"/>
          <w:szCs w:val="28"/>
        </w:rPr>
        <w:t xml:space="preserve">я, запрещена. </w:t>
      </w:r>
    </w:p>
    <w:p w:rsidR="00D80347" w:rsidRDefault="00454E50">
      <w:pPr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 Организатор горячего питания совместно с классными руководителями проводит работу по распространению заявок на горячее питание среди обучающихся всех классов. 3.6. Ответственный дежурный по Учреждению обеспечивает дежурство учителей и о</w:t>
      </w:r>
      <w:r>
        <w:rPr>
          <w:rFonts w:ascii="Times New Roman" w:hAnsi="Times New Roman"/>
          <w:sz w:val="28"/>
          <w:szCs w:val="28"/>
        </w:rPr>
        <w:t xml:space="preserve">бучающихся в помещении столовой. Дежурные учителя и обучающиеся обеспечивают соблюдение режима посещения столовой, общественный порядок и содействуют работникам столовой в организации питания. </w:t>
      </w:r>
    </w:p>
    <w:p w:rsidR="00D80347" w:rsidRDefault="00454E50">
      <w:pPr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 Проверку качества пищи, соблюдение рецептур и технологиче</w:t>
      </w:r>
      <w:r>
        <w:rPr>
          <w:rFonts w:ascii="Times New Roman" w:hAnsi="Times New Roman"/>
          <w:sz w:val="28"/>
          <w:szCs w:val="28"/>
        </w:rPr>
        <w:t xml:space="preserve">ских режимов осуществляет медицинский работник Учреждения и </w:t>
      </w:r>
      <w:proofErr w:type="spellStart"/>
      <w:r>
        <w:rPr>
          <w:rFonts w:ascii="Times New Roman" w:hAnsi="Times New Roman"/>
          <w:sz w:val="28"/>
          <w:szCs w:val="28"/>
        </w:rPr>
        <w:t>бракеражная</w:t>
      </w:r>
      <w:proofErr w:type="spellEnd"/>
      <w:r>
        <w:rPr>
          <w:rFonts w:ascii="Times New Roman" w:hAnsi="Times New Roman"/>
          <w:sz w:val="28"/>
          <w:szCs w:val="28"/>
        </w:rPr>
        <w:t xml:space="preserve"> комиссия. Результаты проверки ежедневно заносятся в </w:t>
      </w:r>
      <w:proofErr w:type="spellStart"/>
      <w:r>
        <w:rPr>
          <w:rFonts w:ascii="Times New Roman" w:hAnsi="Times New Roman"/>
          <w:sz w:val="28"/>
          <w:szCs w:val="28"/>
        </w:rPr>
        <w:t>бракеражный</w:t>
      </w:r>
      <w:proofErr w:type="spellEnd"/>
      <w:r>
        <w:rPr>
          <w:rFonts w:ascii="Times New Roman" w:hAnsi="Times New Roman"/>
          <w:sz w:val="28"/>
          <w:szCs w:val="28"/>
        </w:rPr>
        <w:t xml:space="preserve"> журнал. </w:t>
      </w:r>
      <w:proofErr w:type="spellStart"/>
      <w:r>
        <w:rPr>
          <w:rFonts w:ascii="Times New Roman" w:hAnsi="Times New Roman"/>
          <w:sz w:val="28"/>
          <w:szCs w:val="28"/>
        </w:rPr>
        <w:lastRenderedPageBreak/>
        <w:t>Бракеражная</w:t>
      </w:r>
      <w:proofErr w:type="spellEnd"/>
      <w:r>
        <w:rPr>
          <w:rFonts w:ascii="Times New Roman" w:hAnsi="Times New Roman"/>
          <w:sz w:val="28"/>
          <w:szCs w:val="28"/>
        </w:rPr>
        <w:t xml:space="preserve"> комиссия создается на текущий учебный год приказом директора Учреждения в составе представителя адми</w:t>
      </w:r>
      <w:r>
        <w:rPr>
          <w:rFonts w:ascii="Times New Roman" w:hAnsi="Times New Roman"/>
          <w:sz w:val="28"/>
          <w:szCs w:val="28"/>
        </w:rPr>
        <w:t xml:space="preserve">нистрации, родительской общественности, медицинского работника. Количество членов </w:t>
      </w:r>
      <w:proofErr w:type="spellStart"/>
      <w:r>
        <w:rPr>
          <w:rFonts w:ascii="Times New Roman" w:hAnsi="Times New Roman"/>
          <w:sz w:val="28"/>
          <w:szCs w:val="28"/>
        </w:rPr>
        <w:t>бракеражной</w:t>
      </w:r>
      <w:proofErr w:type="spellEnd"/>
      <w:r>
        <w:rPr>
          <w:rFonts w:ascii="Times New Roman" w:hAnsi="Times New Roman"/>
          <w:sz w:val="28"/>
          <w:szCs w:val="28"/>
        </w:rPr>
        <w:t xml:space="preserve"> комиссии должно быть не менее 3 человек. При назначении комиссии наблюдается принцип ежегодного обновления ее состава. </w:t>
      </w:r>
    </w:p>
    <w:p w:rsidR="00D80347" w:rsidRDefault="00454E50">
      <w:pPr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 Функционирование школьной столовой ос</w:t>
      </w:r>
      <w:r>
        <w:rPr>
          <w:rFonts w:ascii="Times New Roman" w:hAnsi="Times New Roman"/>
          <w:sz w:val="28"/>
          <w:szCs w:val="28"/>
        </w:rPr>
        <w:t xml:space="preserve">уществляется при наличии: </w:t>
      </w:r>
    </w:p>
    <w:p w:rsidR="00D80347" w:rsidRDefault="00454E50">
      <w:pPr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заключения надзорных органов о соответствии помещений (пищеблока) СанПиН; </w:t>
      </w:r>
    </w:p>
    <w:p w:rsidR="00D80347" w:rsidRDefault="00454E50">
      <w:pPr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- примерных цикличных недельных (двухнедельного) меню и ассортиментного перечня буфетной продукции, нормативно-технологической документации. </w:t>
      </w:r>
      <w:proofErr w:type="gramEnd"/>
    </w:p>
    <w:p w:rsidR="00D80347" w:rsidRDefault="00454E50">
      <w:pPr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 В ком</w:t>
      </w:r>
      <w:r>
        <w:rPr>
          <w:rFonts w:ascii="Times New Roman" w:hAnsi="Times New Roman"/>
          <w:sz w:val="28"/>
          <w:szCs w:val="28"/>
        </w:rPr>
        <w:t xml:space="preserve">петенцию руководителя Учреждения по организации питания в Учреждении входит: </w:t>
      </w:r>
    </w:p>
    <w:p w:rsidR="00D80347" w:rsidRDefault="00454E50">
      <w:pPr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производственной базой пищеблока и своевременной организацией ремонта технологического и холодильного оборудования; </w:t>
      </w:r>
    </w:p>
    <w:p w:rsidR="00D80347" w:rsidRDefault="00454E50">
      <w:pPr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соблюдением </w:t>
      </w:r>
      <w:proofErr w:type="spellStart"/>
      <w:r>
        <w:rPr>
          <w:rFonts w:ascii="Times New Roman" w:hAnsi="Times New Roman"/>
          <w:sz w:val="28"/>
          <w:szCs w:val="28"/>
        </w:rPr>
        <w:t>требованийСанПиН</w:t>
      </w:r>
      <w:proofErr w:type="spellEnd"/>
      <w:r>
        <w:rPr>
          <w:rFonts w:ascii="Times New Roman" w:hAnsi="Times New Roman"/>
          <w:sz w:val="28"/>
          <w:szCs w:val="28"/>
        </w:rPr>
        <w:t xml:space="preserve">; </w:t>
      </w:r>
    </w:p>
    <w:p w:rsidR="00D80347" w:rsidRDefault="00454E50">
      <w:pPr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организация бухгалтерского учета и финансовой отчетности школьной столовой; </w:t>
      </w:r>
    </w:p>
    <w:p w:rsidR="00D80347" w:rsidRDefault="00454E50">
      <w:pPr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организация общественного </w:t>
      </w:r>
      <w:proofErr w:type="gramStart"/>
      <w:r>
        <w:rPr>
          <w:rFonts w:ascii="Times New Roman" w:hAnsi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/>
          <w:sz w:val="28"/>
          <w:szCs w:val="28"/>
        </w:rPr>
        <w:t xml:space="preserve"> питанием школьников. </w:t>
      </w:r>
    </w:p>
    <w:p w:rsidR="00D80347" w:rsidRDefault="00454E50">
      <w:pPr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3.10. Ответственность за функционирование школьной столовой в соответствии с требованиями санитарных правил и норм </w:t>
      </w:r>
      <w:r>
        <w:rPr>
          <w:rFonts w:ascii="Times New Roman" w:hAnsi="Times New Roman"/>
          <w:sz w:val="28"/>
          <w:szCs w:val="28"/>
        </w:rPr>
        <w:t>несет Учреждение и сторонняя специализированная организация.</w:t>
      </w:r>
    </w:p>
    <w:p w:rsidR="00D80347" w:rsidRDefault="00D80347">
      <w:pPr>
        <w:spacing w:before="0" w:beforeAutospacing="0" w:after="0" w:afterAutospacing="0"/>
      </w:pPr>
    </w:p>
    <w:sectPr w:rsidR="00D803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E50" w:rsidRDefault="00454E50">
      <w:pPr>
        <w:spacing w:line="240" w:lineRule="auto"/>
      </w:pPr>
      <w:r>
        <w:separator/>
      </w:r>
    </w:p>
  </w:endnote>
  <w:endnote w:type="continuationSeparator" w:id="0">
    <w:p w:rsidR="00454E50" w:rsidRDefault="00454E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">
    <w:altName w:val="SimSun"/>
    <w:charset w:val="86"/>
    <w:family w:val="modern"/>
    <w:pitch w:val="default"/>
    <w:sig w:usb0="00000000" w:usb1="00000000" w:usb2="00000010" w:usb3="00000000" w:csb0="00040000" w:csb1="00000000"/>
  </w:font>
  <w:font w:name="等线 Light">
    <w:panose1 w:val="00000000000000000000"/>
    <w:charset w:val="80"/>
    <w:family w:val="roman"/>
    <w:notTrueType/>
    <w:pitch w:val="default"/>
  </w:font>
  <w:font w:name="Calibri Light">
    <w:altName w:val="Times New Roman"/>
    <w:panose1 w:val="00000000000000000000"/>
    <w:charset w:val="00"/>
    <w:family w:val="roman"/>
    <w:notTrueType/>
    <w:pitch w:val="default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E50" w:rsidRDefault="00454E50">
      <w:pPr>
        <w:spacing w:before="0" w:after="0"/>
      </w:pPr>
      <w:r>
        <w:separator/>
      </w:r>
    </w:p>
  </w:footnote>
  <w:footnote w:type="continuationSeparator" w:id="0">
    <w:p w:rsidR="00454E50" w:rsidRDefault="00454E50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A20B2"/>
    <w:multiLevelType w:val="multilevel"/>
    <w:tmpl w:val="1B8A20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95241A"/>
    <w:multiLevelType w:val="multilevel"/>
    <w:tmpl w:val="369524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B13"/>
    <w:rsid w:val="000F25D2"/>
    <w:rsid w:val="00326E67"/>
    <w:rsid w:val="00454E50"/>
    <w:rsid w:val="0046317E"/>
    <w:rsid w:val="006261DB"/>
    <w:rsid w:val="006A01ED"/>
    <w:rsid w:val="00711B13"/>
    <w:rsid w:val="00891D1D"/>
    <w:rsid w:val="00D80347"/>
    <w:rsid w:val="57097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before="100" w:beforeAutospacing="1" w:after="100" w:afterAutospacing="1" w:line="252" w:lineRule="auto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1">
    <w:name w:val="List Paragraph1"/>
    <w:basedOn w:val="a"/>
    <w:pPr>
      <w:contextualSpacing/>
    </w:p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61D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61D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before="100" w:beforeAutospacing="1" w:after="100" w:afterAutospacing="1" w:line="252" w:lineRule="auto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1">
    <w:name w:val="List Paragraph1"/>
    <w:basedOn w:val="a"/>
    <w:pPr>
      <w:contextualSpacing/>
    </w:p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61D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61D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1244</Words>
  <Characters>7096</Characters>
  <Application>Microsoft Office Word</Application>
  <DocSecurity>0</DocSecurity>
  <Lines>59</Lines>
  <Paragraphs>16</Paragraphs>
  <ScaleCrop>false</ScaleCrop>
  <Company>HP Inc.</Company>
  <LinksUpToDate>false</LinksUpToDate>
  <CharactersWithSpaces>8324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Иванова</dc:creator>
  <cp:lastModifiedBy>МБОУ СОШ  37</cp:lastModifiedBy>
  <cp:revision>2</cp:revision>
  <cp:lastPrinted>2024-01-25T12:53:00Z</cp:lastPrinted>
  <dcterms:created xsi:type="dcterms:W3CDTF">2024-01-24T17:48:00Z</dcterms:created>
  <dcterms:modified xsi:type="dcterms:W3CDTF">2024-01-31T08:20:00Z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5F453CF92E3348C081468936578DB484_12</vt:lpwstr>
  </property>
</Properties>
</file>