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38774">
      <w:pPr>
        <w:pStyle w:val="5"/>
        <w:rPr>
          <w:b/>
          <w:sz w:val="20"/>
        </w:rPr>
      </w:pPr>
    </w:p>
    <w:p w14:paraId="4EB6F5B0">
      <w:pPr>
        <w:pStyle w:val="5"/>
        <w:spacing w:before="29"/>
        <w:jc w:val="right"/>
        <w:rPr>
          <w:rFonts w:hint="default"/>
          <w:b/>
          <w:sz w:val="20"/>
          <w:lang w:val="ru-RU"/>
        </w:rPr>
      </w:pPr>
      <w:r>
        <w:rPr>
          <w:b/>
          <w:sz w:val="20"/>
          <w:lang w:val="ru-RU"/>
        </w:rPr>
        <w:t>Приложение</w:t>
      </w:r>
      <w:r>
        <w:rPr>
          <w:rFonts w:hint="default"/>
          <w:b/>
          <w:sz w:val="20"/>
          <w:lang w:val="ru-RU"/>
        </w:rPr>
        <w:t xml:space="preserve"> №5</w:t>
      </w:r>
    </w:p>
    <w:p w14:paraId="738A1C98">
      <w:pPr>
        <w:pStyle w:val="5"/>
        <w:spacing w:before="29"/>
        <w:jc w:val="right"/>
        <w:rPr>
          <w:rFonts w:hint="default"/>
          <w:b/>
          <w:sz w:val="20"/>
          <w:lang w:val="ru-RU"/>
        </w:rPr>
      </w:pPr>
      <w:r>
        <w:rPr>
          <w:rFonts w:hint="default"/>
          <w:b/>
          <w:sz w:val="20"/>
          <w:lang w:val="ru-RU"/>
        </w:rPr>
        <w:t>Организационный раздел ООП СОО</w:t>
      </w:r>
    </w:p>
    <w:p w14:paraId="009013AF">
      <w:pPr>
        <w:pStyle w:val="5"/>
        <w:jc w:val="right"/>
        <w:rPr>
          <w:b/>
          <w:sz w:val="40"/>
        </w:rPr>
      </w:pPr>
    </w:p>
    <w:p w14:paraId="708E8E7C">
      <w:pPr>
        <w:ind w:left="1873" w:right="1870"/>
        <w:jc w:val="center"/>
        <w:rPr>
          <w:b/>
          <w:sz w:val="40"/>
        </w:rPr>
      </w:pPr>
    </w:p>
    <w:p w14:paraId="5AE2FA5D">
      <w:pPr>
        <w:ind w:left="1873" w:right="1870"/>
        <w:jc w:val="center"/>
        <w:rPr>
          <w:b/>
          <w:sz w:val="40"/>
        </w:rPr>
      </w:pPr>
    </w:p>
    <w:p w14:paraId="22107575">
      <w:pPr>
        <w:ind w:right="1870"/>
        <w:jc w:val="both"/>
        <w:rPr>
          <w:b/>
          <w:sz w:val="40"/>
        </w:rPr>
      </w:pPr>
    </w:p>
    <w:p w14:paraId="73BDC3E5">
      <w:pPr>
        <w:spacing w:after="0"/>
        <w:jc w:val="both"/>
        <w:rPr>
          <w:rFonts w:ascii="Times New Roman" w:hAnsi="Times New Roman" w:cs="Times New Roman"/>
          <w:b/>
          <w:sz w:val="32"/>
          <w:szCs w:val="32"/>
        </w:rPr>
      </w:pPr>
      <w:r>
        <w:rPr>
          <w:rFonts w:ascii="Times New Roman" w:hAnsi="Times New Roman" w:cs="Times New Roman"/>
        </w:rPr>
        <w:t xml:space="preserve"> </w:t>
      </w:r>
    </w:p>
    <w:p w14:paraId="012BED39">
      <w:pPr>
        <w:spacing w:after="0"/>
        <w:jc w:val="center"/>
        <w:rPr>
          <w:rFonts w:hint="default" w:ascii="Times New Roman" w:hAnsi="Times New Roman" w:cs="Times New Roman"/>
          <w:b/>
          <w:sz w:val="32"/>
          <w:szCs w:val="32"/>
          <w:lang w:val="ru-RU"/>
        </w:rPr>
      </w:pPr>
      <w:r>
        <w:rPr>
          <w:rFonts w:ascii="Times New Roman" w:hAnsi="Times New Roman" w:cs="Times New Roman"/>
          <w:b/>
          <w:sz w:val="32"/>
          <w:szCs w:val="32"/>
        </w:rPr>
        <w:t>Рабочая программа</w:t>
      </w:r>
      <w:r>
        <w:rPr>
          <w:rFonts w:hint="default" w:ascii="Times New Roman" w:hAnsi="Times New Roman" w:cs="Times New Roman"/>
          <w:b/>
          <w:sz w:val="32"/>
          <w:szCs w:val="32"/>
          <w:lang w:val="ru-RU"/>
        </w:rPr>
        <w:t xml:space="preserve"> курса</w:t>
      </w:r>
    </w:p>
    <w:p w14:paraId="1F46223E">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 внеурочной деятельности</w:t>
      </w:r>
    </w:p>
    <w:p w14:paraId="33467167">
      <w:pPr>
        <w:spacing w:after="0"/>
        <w:jc w:val="center"/>
        <w:rPr>
          <w:rFonts w:ascii="Times New Roman" w:hAnsi="Times New Roman" w:cs="Times New Roman"/>
          <w:b/>
          <w:sz w:val="32"/>
          <w:szCs w:val="32"/>
        </w:rPr>
      </w:pPr>
      <w:r>
        <w:rPr>
          <w:rFonts w:ascii="Times New Roman" w:hAnsi="Times New Roman" w:cs="Times New Roman"/>
          <w:b/>
          <w:sz w:val="32"/>
          <w:szCs w:val="32"/>
        </w:rPr>
        <w:t>«Проектная деятельность»</w:t>
      </w:r>
    </w:p>
    <w:p w14:paraId="46539498">
      <w:pPr>
        <w:spacing w:after="0"/>
        <w:jc w:val="center"/>
        <w:rPr>
          <w:rFonts w:ascii="Times New Roman" w:hAnsi="Times New Roman" w:cs="Times New Roman"/>
          <w:sz w:val="32"/>
          <w:szCs w:val="32"/>
        </w:rPr>
      </w:pPr>
      <w:r>
        <w:rPr>
          <w:rFonts w:ascii="Times New Roman" w:hAnsi="Times New Roman" w:cs="Times New Roman"/>
          <w:b/>
          <w:sz w:val="32"/>
          <w:szCs w:val="32"/>
        </w:rPr>
        <w:t>(</w:t>
      </w:r>
      <w:r>
        <w:rPr>
          <w:rFonts w:ascii="Times New Roman" w:hAnsi="Times New Roman" w:cs="Times New Roman"/>
          <w:sz w:val="32"/>
          <w:szCs w:val="32"/>
        </w:rPr>
        <w:t>социальный цикл)</w:t>
      </w:r>
    </w:p>
    <w:p w14:paraId="189C3331">
      <w:pPr>
        <w:spacing w:after="0"/>
        <w:jc w:val="center"/>
        <w:rPr>
          <w:rFonts w:ascii="Times New Roman" w:hAnsi="Times New Roman" w:cs="Times New Roman"/>
          <w:b/>
          <w:sz w:val="32"/>
          <w:szCs w:val="32"/>
        </w:rPr>
      </w:pPr>
      <w:r>
        <w:rPr>
          <w:rFonts w:ascii="Times New Roman" w:hAnsi="Times New Roman" w:cs="Times New Roman"/>
          <w:b/>
          <w:sz w:val="32"/>
          <w:szCs w:val="32"/>
        </w:rPr>
        <w:t>10-11 класс</w:t>
      </w:r>
    </w:p>
    <w:p w14:paraId="7D36F641">
      <w:pPr>
        <w:spacing w:after="0"/>
        <w:rPr>
          <w:rFonts w:ascii="Times New Roman" w:hAnsi="Times New Roman" w:cs="Times New Roman"/>
          <w:b/>
          <w:sz w:val="32"/>
          <w:szCs w:val="32"/>
        </w:rPr>
      </w:pPr>
    </w:p>
    <w:p w14:paraId="61CC9E44">
      <w:pPr>
        <w:spacing w:after="0" w:line="360" w:lineRule="auto"/>
        <w:rPr>
          <w:rFonts w:ascii="Times New Roman" w:hAnsi="Times New Roman" w:cs="Times New Roman"/>
          <w:b/>
          <w:sz w:val="32"/>
          <w:szCs w:val="32"/>
        </w:rPr>
      </w:pPr>
    </w:p>
    <w:p w14:paraId="5BB02392">
      <w:pPr>
        <w:spacing w:after="0" w:line="480" w:lineRule="auto"/>
        <w:rPr>
          <w:rFonts w:ascii="Times New Roman" w:hAnsi="Times New Roman" w:cs="Times New Roman"/>
          <w:b/>
          <w:sz w:val="28"/>
          <w:szCs w:val="28"/>
        </w:rPr>
      </w:pPr>
    </w:p>
    <w:p w14:paraId="4F565713">
      <w:pPr>
        <w:spacing w:after="0" w:line="480" w:lineRule="auto"/>
        <w:rPr>
          <w:rFonts w:ascii="Times New Roman" w:hAnsi="Times New Roman" w:cs="Times New Roman"/>
          <w:b/>
          <w:sz w:val="24"/>
          <w:szCs w:val="24"/>
        </w:rPr>
      </w:pPr>
    </w:p>
    <w:p w14:paraId="7960E505">
      <w:pPr>
        <w:spacing w:after="0" w:line="480" w:lineRule="auto"/>
        <w:rPr>
          <w:rFonts w:ascii="Times New Roman" w:hAnsi="Times New Roman" w:cs="Times New Roman"/>
          <w:b/>
          <w:sz w:val="24"/>
          <w:szCs w:val="24"/>
        </w:rPr>
      </w:pPr>
    </w:p>
    <w:p w14:paraId="53660FBF"/>
    <w:p w14:paraId="384F2840"/>
    <w:p w14:paraId="39DEF70B"/>
    <w:p w14:paraId="47E581C7"/>
    <w:p w14:paraId="2BAF2CDD">
      <w:pPr>
        <w:pStyle w:val="8"/>
        <w:jc w:val="both"/>
        <w:rPr>
          <w:rFonts w:ascii="Times New Roman" w:hAnsi="Times New Roman" w:cs="Times New Roman"/>
          <w:sz w:val="24"/>
          <w:szCs w:val="24"/>
        </w:rPr>
      </w:pPr>
    </w:p>
    <w:p w14:paraId="4C9C1A38">
      <w:pPr>
        <w:tabs>
          <w:tab w:val="left" w:pos="142"/>
        </w:tabs>
        <w:spacing w:after="0" w:line="240" w:lineRule="auto"/>
        <w:ind w:right="196"/>
        <w:contextualSpacing/>
        <w:jc w:val="both"/>
        <w:rPr>
          <w:rFonts w:ascii="Times New Roman" w:hAnsi="Times New Roman" w:eastAsia="Times New Roman" w:cs="Times New Roman"/>
          <w:b/>
          <w:sz w:val="24"/>
          <w:szCs w:val="24"/>
          <w:lang w:eastAsia="ru-RU"/>
        </w:rPr>
      </w:pPr>
    </w:p>
    <w:p w14:paraId="00A797B7">
      <w:pPr>
        <w:tabs>
          <w:tab w:val="left" w:pos="142"/>
        </w:tabs>
        <w:spacing w:after="0" w:line="240" w:lineRule="auto"/>
        <w:ind w:right="196"/>
        <w:contextualSpacing/>
        <w:jc w:val="both"/>
        <w:rPr>
          <w:rFonts w:ascii="Times New Roman" w:hAnsi="Times New Roman" w:eastAsia="Times New Roman" w:cs="Times New Roman"/>
          <w:b/>
          <w:sz w:val="24"/>
          <w:szCs w:val="24"/>
          <w:lang w:eastAsia="ru-RU"/>
        </w:rPr>
      </w:pPr>
    </w:p>
    <w:p w14:paraId="5DDE4547">
      <w:pPr>
        <w:tabs>
          <w:tab w:val="left" w:pos="142"/>
        </w:tabs>
        <w:spacing w:after="0" w:line="240" w:lineRule="auto"/>
        <w:ind w:right="196"/>
        <w:contextualSpacing/>
        <w:jc w:val="both"/>
        <w:rPr>
          <w:rFonts w:ascii="Times New Roman" w:hAnsi="Times New Roman" w:eastAsia="Times New Roman" w:cs="Times New Roman"/>
          <w:b/>
          <w:sz w:val="24"/>
          <w:szCs w:val="24"/>
          <w:lang w:eastAsia="ru-RU"/>
        </w:rPr>
      </w:pPr>
    </w:p>
    <w:p w14:paraId="6FF6AB67">
      <w:pPr>
        <w:tabs>
          <w:tab w:val="left" w:pos="142"/>
        </w:tabs>
        <w:spacing w:after="0" w:line="240" w:lineRule="auto"/>
        <w:ind w:right="196"/>
        <w:contextualSpacing/>
        <w:jc w:val="both"/>
        <w:rPr>
          <w:rFonts w:ascii="Times New Roman" w:hAnsi="Times New Roman" w:eastAsia="Times New Roman" w:cs="Times New Roman"/>
          <w:b/>
          <w:sz w:val="24"/>
          <w:szCs w:val="24"/>
          <w:lang w:eastAsia="ru-RU"/>
        </w:rPr>
      </w:pPr>
    </w:p>
    <w:p w14:paraId="554E0616">
      <w:pPr>
        <w:tabs>
          <w:tab w:val="left" w:pos="142"/>
        </w:tabs>
        <w:spacing w:after="0" w:line="240" w:lineRule="auto"/>
        <w:ind w:right="196"/>
        <w:contextualSpacing/>
        <w:jc w:val="both"/>
        <w:rPr>
          <w:rFonts w:ascii="Times New Roman" w:hAnsi="Times New Roman" w:eastAsia="Times New Roman" w:cs="Times New Roman"/>
          <w:b/>
          <w:sz w:val="24"/>
          <w:szCs w:val="24"/>
          <w:lang w:eastAsia="ru-RU"/>
        </w:rPr>
      </w:pPr>
    </w:p>
    <w:p w14:paraId="58158B29">
      <w:pPr>
        <w:tabs>
          <w:tab w:val="left" w:pos="142"/>
        </w:tabs>
        <w:spacing w:after="0" w:line="240" w:lineRule="auto"/>
        <w:ind w:right="196"/>
        <w:contextualSpacing/>
        <w:jc w:val="both"/>
        <w:rPr>
          <w:rFonts w:ascii="Times New Roman" w:hAnsi="Times New Roman" w:eastAsia="Times New Roman" w:cs="Times New Roman"/>
          <w:b/>
          <w:sz w:val="24"/>
          <w:szCs w:val="24"/>
          <w:lang w:eastAsia="ru-RU"/>
        </w:rPr>
      </w:pPr>
    </w:p>
    <w:p w14:paraId="5E1F3AE1">
      <w:pPr>
        <w:tabs>
          <w:tab w:val="left" w:pos="142"/>
        </w:tabs>
        <w:spacing w:after="0" w:line="240" w:lineRule="auto"/>
        <w:ind w:right="196"/>
        <w:contextualSpacing/>
        <w:jc w:val="both"/>
        <w:rPr>
          <w:rFonts w:ascii="Times New Roman" w:hAnsi="Times New Roman" w:eastAsia="Times New Roman" w:cs="Times New Roman"/>
          <w:b/>
          <w:sz w:val="24"/>
          <w:szCs w:val="24"/>
          <w:lang w:eastAsia="ru-RU"/>
        </w:rPr>
      </w:pPr>
      <w:bookmarkStart w:id="0" w:name="_GoBack"/>
      <w:bookmarkEnd w:id="0"/>
    </w:p>
    <w:p w14:paraId="3AD63408">
      <w:pPr>
        <w:tabs>
          <w:tab w:val="left" w:pos="142"/>
        </w:tabs>
        <w:spacing w:after="0" w:line="240" w:lineRule="auto"/>
        <w:ind w:right="196"/>
        <w:contextualSpacing/>
        <w:jc w:val="center"/>
        <w:rPr>
          <w:rFonts w:ascii="Times New Roman" w:hAnsi="Times New Roman" w:eastAsia="Times New Roman" w:cs="Times New Roman"/>
          <w:b/>
          <w:sz w:val="24"/>
          <w:szCs w:val="24"/>
          <w:lang w:eastAsia="ru-RU"/>
        </w:rPr>
      </w:pPr>
    </w:p>
    <w:p w14:paraId="734637DE">
      <w:pPr>
        <w:tabs>
          <w:tab w:val="left" w:pos="142"/>
        </w:tabs>
        <w:spacing w:after="0" w:line="240" w:lineRule="auto"/>
        <w:ind w:right="196"/>
        <w:contextualSpacing/>
        <w:jc w:val="center"/>
        <w:rPr>
          <w:rFonts w:ascii="Times New Roman" w:hAnsi="Times New Roman" w:eastAsia="Times New Roman" w:cs="Times New Roman"/>
          <w:b/>
          <w:sz w:val="24"/>
          <w:szCs w:val="24"/>
          <w:lang w:eastAsia="ru-RU"/>
        </w:rPr>
      </w:pPr>
    </w:p>
    <w:p w14:paraId="702FE47D">
      <w:pPr>
        <w:tabs>
          <w:tab w:val="left" w:pos="142"/>
        </w:tabs>
        <w:spacing w:after="0" w:line="240" w:lineRule="auto"/>
        <w:ind w:right="196"/>
        <w:contextualSpacing/>
        <w:jc w:val="center"/>
        <w:rPr>
          <w:rFonts w:ascii="Times New Roman" w:hAnsi="Times New Roman" w:eastAsia="Times New Roman" w:cs="Times New Roman"/>
          <w:b/>
          <w:lang w:eastAsia="ru-RU"/>
        </w:rPr>
      </w:pPr>
      <w:r>
        <w:rPr>
          <w:rFonts w:ascii="Times New Roman" w:hAnsi="Times New Roman" w:eastAsia="Times New Roman" w:cs="Times New Roman"/>
          <w:b/>
          <w:lang w:eastAsia="ru-RU"/>
        </w:rPr>
        <w:t>1.Планируемые результаты</w:t>
      </w:r>
    </w:p>
    <w:p w14:paraId="7DB6695D">
      <w:pPr>
        <w:tabs>
          <w:tab w:val="left" w:pos="142"/>
        </w:tabs>
        <w:spacing w:after="0" w:line="240" w:lineRule="auto"/>
        <w:ind w:right="196"/>
        <w:contextualSpacing/>
        <w:jc w:val="both"/>
        <w:rPr>
          <w:rFonts w:ascii="Times New Roman" w:hAnsi="Times New Roman" w:eastAsia="Times New Roman" w:cs="Times New Roman"/>
          <w:b/>
          <w:lang w:eastAsia="ru-RU"/>
        </w:rPr>
      </w:pPr>
    </w:p>
    <w:p w14:paraId="5B0EB53C">
      <w:pPr>
        <w:tabs>
          <w:tab w:val="left" w:pos="142"/>
        </w:tabs>
        <w:spacing w:after="0" w:line="240" w:lineRule="auto"/>
        <w:ind w:right="196"/>
        <w:contextualSpacing/>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 xml:space="preserve">Личностные результаты: </w:t>
      </w:r>
    </w:p>
    <w:p w14:paraId="56D096F2">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78AEAB5">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5F18B6AD">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готовность к служению Отечеству, его защите;</w:t>
      </w:r>
    </w:p>
    <w:p w14:paraId="00C657A1">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8FAFBA2">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38F9FE56">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DA7D5E1">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3AC4771A">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нравственное сознание и поведение на основе усвоения общечеловеческих ценностей;</w:t>
      </w:r>
    </w:p>
    <w:p w14:paraId="2A02AA89">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4D919429">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эстетическое отношение к миру, включая эстетику быта, научного и технического творчества, спорта, общественных отношений;</w:t>
      </w:r>
    </w:p>
    <w:p w14:paraId="0D8C119D">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394A3B9">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65FF2C57">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475C8903">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716D9144">
      <w:pPr>
        <w:numPr>
          <w:ilvl w:val="0"/>
          <w:numId w:val="1"/>
        </w:numPr>
        <w:tabs>
          <w:tab w:val="left" w:pos="142"/>
        </w:tabs>
        <w:spacing w:before="100" w:beforeAutospacing="1" w:after="0" w:afterAutospacing="1"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ответственное отношение к созданию семьи на основе осознанного принятия ценностей семейной жизни.</w:t>
      </w:r>
    </w:p>
    <w:p w14:paraId="62E7EC37">
      <w:pPr>
        <w:tabs>
          <w:tab w:val="left" w:pos="142"/>
        </w:tabs>
        <w:spacing w:after="0" w:line="240" w:lineRule="auto"/>
        <w:ind w:right="196"/>
        <w:contextualSpacing/>
        <w:jc w:val="both"/>
        <w:rPr>
          <w:rFonts w:ascii="Times New Roman" w:hAnsi="Times New Roman" w:eastAsia="Times New Roman" w:cs="Times New Roman"/>
          <w:b/>
          <w:lang w:eastAsia="ru-RU"/>
        </w:rPr>
      </w:pPr>
      <w:r>
        <w:rPr>
          <w:rFonts w:ascii="Times New Roman" w:hAnsi="Times New Roman" w:eastAsia="Times New Roman" w:cs="Times New Roman"/>
          <w:b/>
          <w:lang w:eastAsia="ru-RU"/>
        </w:rPr>
        <w:t>Метапредметные результаты:</w:t>
      </w:r>
    </w:p>
    <w:p w14:paraId="5092150B">
      <w:pPr>
        <w:numPr>
          <w:ilvl w:val="0"/>
          <w:numId w:val="2"/>
        </w:numPr>
        <w:tabs>
          <w:tab w:val="left" w:pos="142"/>
        </w:tabs>
        <w:spacing w:after="0"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079EC121">
      <w:pPr>
        <w:numPr>
          <w:ilvl w:val="0"/>
          <w:numId w:val="2"/>
        </w:numPr>
        <w:tabs>
          <w:tab w:val="left" w:pos="142"/>
        </w:tabs>
        <w:spacing w:after="0"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9B2F8E9">
      <w:pPr>
        <w:numPr>
          <w:ilvl w:val="0"/>
          <w:numId w:val="2"/>
        </w:numPr>
        <w:tabs>
          <w:tab w:val="left" w:pos="142"/>
        </w:tabs>
        <w:spacing w:after="0"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4B87FD1C">
      <w:pPr>
        <w:numPr>
          <w:ilvl w:val="0"/>
          <w:numId w:val="2"/>
        </w:numPr>
        <w:tabs>
          <w:tab w:val="left" w:pos="142"/>
        </w:tabs>
        <w:spacing w:after="0"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23805C27">
      <w:pPr>
        <w:numPr>
          <w:ilvl w:val="0"/>
          <w:numId w:val="2"/>
        </w:numPr>
        <w:tabs>
          <w:tab w:val="left" w:pos="142"/>
        </w:tabs>
        <w:spacing w:after="0"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776B103">
      <w:pPr>
        <w:numPr>
          <w:ilvl w:val="0"/>
          <w:numId w:val="2"/>
        </w:numPr>
        <w:tabs>
          <w:tab w:val="left" w:pos="142"/>
        </w:tabs>
        <w:spacing w:after="0"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умение определять назначение и функции различных социальных институтов;</w:t>
      </w:r>
    </w:p>
    <w:p w14:paraId="60F0BF85">
      <w:pPr>
        <w:numPr>
          <w:ilvl w:val="0"/>
          <w:numId w:val="2"/>
        </w:numPr>
        <w:tabs>
          <w:tab w:val="left" w:pos="142"/>
        </w:tabs>
        <w:spacing w:after="0"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умение самостоятельно оценивать и принимать решения, определяющие стратегию поведения, с учетом гражданских и нравственных ценностей;</w:t>
      </w:r>
    </w:p>
    <w:p w14:paraId="1805032F">
      <w:pPr>
        <w:numPr>
          <w:ilvl w:val="0"/>
          <w:numId w:val="2"/>
        </w:numPr>
        <w:tabs>
          <w:tab w:val="left" w:pos="142"/>
        </w:tabs>
        <w:spacing w:after="0"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владение языковыми средствами - умение ясно, логично и точно излагать свою точку зрения, использовать адекватные языковые средства;</w:t>
      </w:r>
    </w:p>
    <w:p w14:paraId="109696C7">
      <w:pPr>
        <w:numPr>
          <w:ilvl w:val="0"/>
          <w:numId w:val="2"/>
        </w:numPr>
        <w:tabs>
          <w:tab w:val="left" w:pos="142"/>
        </w:tabs>
        <w:spacing w:after="0" w:line="240" w:lineRule="auto"/>
        <w:ind w:right="196"/>
        <w:contextualSpacing/>
        <w:jc w:val="both"/>
        <w:rPr>
          <w:rFonts w:ascii="Times New Roman" w:hAnsi="Times New Roman" w:eastAsia="Times New Roman" w:cs="Times New Roman"/>
          <w:lang w:eastAsia="ru-RU"/>
        </w:rPr>
      </w:pPr>
      <w:r>
        <w:rPr>
          <w:rFonts w:ascii="Times New Roman" w:hAnsi="Times New Roman" w:eastAsia="Times New Roman" w:cs="Times New Roman"/>
          <w:lang w:eastAsia="ru-RU"/>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0516BE6">
      <w:pPr>
        <w:pStyle w:val="8"/>
        <w:jc w:val="both"/>
        <w:rPr>
          <w:rFonts w:ascii="Times New Roman" w:hAnsi="Times New Roman" w:cs="Times New Roman"/>
          <w:b/>
        </w:rPr>
      </w:pPr>
      <w:r>
        <w:rPr>
          <w:rFonts w:ascii="Times New Roman" w:hAnsi="Times New Roman" w:cs="Times New Roman"/>
          <w:b/>
        </w:rPr>
        <w:t>Предметные результаты</w:t>
      </w:r>
    </w:p>
    <w:p w14:paraId="114633C0">
      <w:pPr>
        <w:pStyle w:val="8"/>
        <w:jc w:val="both"/>
        <w:rPr>
          <w:rFonts w:ascii="Times New Roman" w:hAnsi="Times New Roman" w:cs="Times New Roman"/>
        </w:rPr>
      </w:pPr>
      <w:r>
        <w:rPr>
          <w:rFonts w:ascii="Times New Roman" w:hAnsi="Times New Roman" w:cs="Times New Roman"/>
        </w:rPr>
        <w:t xml:space="preserve">Обучающиеся получат представление: </w:t>
      </w:r>
    </w:p>
    <w:p w14:paraId="4ABF85B0">
      <w:pPr>
        <w:pStyle w:val="8"/>
        <w:jc w:val="both"/>
        <w:rPr>
          <w:rFonts w:ascii="Times New Roman" w:hAnsi="Times New Roman" w:cs="Times New Roman"/>
        </w:rPr>
      </w:pPr>
      <w:r>
        <w:rPr>
          <w:rFonts w:ascii="Times New Roman" w:hAnsi="Times New Roman" w:cs="Times New Roman"/>
        </w:rPr>
        <w:t xml:space="preserve">– о философских и методологических основаниях научной деятельности и научных методах, применяемых в исследовательской и проектной деятельности; </w:t>
      </w:r>
    </w:p>
    <w:p w14:paraId="4A808EAE">
      <w:pPr>
        <w:pStyle w:val="8"/>
        <w:jc w:val="both"/>
        <w:rPr>
          <w:rFonts w:ascii="Times New Roman" w:hAnsi="Times New Roman" w:cs="Times New Roman"/>
        </w:rPr>
      </w:pPr>
      <w:r>
        <w:rPr>
          <w:rFonts w:ascii="Times New Roman" w:hAnsi="Times New Roman" w:cs="Times New Roman"/>
        </w:rPr>
        <w:t xml:space="preserve">– о таких понятиях, как концепция, научная гипотеза, метод, эксперимент, надежность гипотезы, модель, метод сбора и метод анализа данных;  – о том, чем отличаются исследования в гуманитарных областях от исследований в естественных науках; </w:t>
      </w:r>
    </w:p>
    <w:p w14:paraId="77295063">
      <w:pPr>
        <w:pStyle w:val="8"/>
        <w:jc w:val="both"/>
        <w:rPr>
          <w:rFonts w:ascii="Times New Roman" w:hAnsi="Times New Roman" w:cs="Times New Roman"/>
        </w:rPr>
      </w:pPr>
      <w:r>
        <w:rPr>
          <w:rFonts w:ascii="Times New Roman" w:hAnsi="Times New Roman" w:cs="Times New Roman"/>
        </w:rPr>
        <w:t xml:space="preserve">– об истории науки и  новейших разработках в области науки и технологий; </w:t>
      </w:r>
    </w:p>
    <w:p w14:paraId="72607FF8">
      <w:pPr>
        <w:pStyle w:val="8"/>
        <w:jc w:val="both"/>
        <w:rPr>
          <w:rFonts w:ascii="Times New Roman" w:hAnsi="Times New Roman" w:cs="Times New Roman"/>
        </w:rPr>
      </w:pPr>
      <w:r>
        <w:rPr>
          <w:rFonts w:ascii="Times New Roman" w:hAnsi="Times New Roman" w:cs="Times New Roman"/>
        </w:rPr>
        <w:t xml:space="preserve">– 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 </w:t>
      </w:r>
    </w:p>
    <w:p w14:paraId="7FCD76D8">
      <w:pPr>
        <w:pStyle w:val="8"/>
        <w:jc w:val="both"/>
        <w:rPr>
          <w:rFonts w:ascii="Times New Roman" w:hAnsi="Times New Roman" w:cs="Times New Roman"/>
        </w:rPr>
      </w:pPr>
      <w:r>
        <w:rPr>
          <w:rFonts w:ascii="Times New Roman" w:hAnsi="Times New Roman" w:cs="Times New Roman"/>
        </w:rPr>
        <w:t xml:space="preserve">Обучающиеся научатся: </w:t>
      </w:r>
    </w:p>
    <w:p w14:paraId="4FA68A79">
      <w:pPr>
        <w:pStyle w:val="8"/>
        <w:jc w:val="both"/>
        <w:rPr>
          <w:rFonts w:ascii="Times New Roman" w:hAnsi="Times New Roman" w:cs="Times New Roman"/>
        </w:rPr>
      </w:pPr>
      <w:r>
        <w:rPr>
          <w:rFonts w:ascii="Times New Roman" w:hAnsi="Times New Roman" w:cs="Times New Roman"/>
        </w:rPr>
        <w:t>– решать задачи, находящиеся на стыке нескольких учебных дисциплин;</w:t>
      </w:r>
    </w:p>
    <w:p w14:paraId="060C4587">
      <w:pPr>
        <w:pStyle w:val="8"/>
        <w:jc w:val="both"/>
        <w:rPr>
          <w:rFonts w:ascii="Times New Roman" w:hAnsi="Times New Roman" w:cs="Times New Roman"/>
        </w:rPr>
      </w:pPr>
      <w:r>
        <w:rPr>
          <w:rFonts w:ascii="Times New Roman" w:hAnsi="Times New Roman" w:cs="Times New Roman"/>
        </w:rPr>
        <w:t xml:space="preserve">– использовать основной алгоритм исследования при решении   учебных познавательных задач; </w:t>
      </w:r>
    </w:p>
    <w:p w14:paraId="6D9FEBAD">
      <w:pPr>
        <w:pStyle w:val="8"/>
        <w:jc w:val="both"/>
        <w:rPr>
          <w:rFonts w:ascii="Times New Roman" w:hAnsi="Times New Roman" w:cs="Times New Roman"/>
        </w:rPr>
      </w:pPr>
      <w:r>
        <w:rPr>
          <w:rFonts w:ascii="Times New Roman" w:hAnsi="Times New Roman" w:cs="Times New Roman"/>
        </w:rPr>
        <w:t>– использовать основные принципы проектной деятельности при решении   учебно-познавательных задач и задач, возникающих в культурной и социальной жизни;</w:t>
      </w:r>
    </w:p>
    <w:p w14:paraId="37EB1D24">
      <w:pPr>
        <w:pStyle w:val="8"/>
        <w:jc w:val="both"/>
        <w:rPr>
          <w:rFonts w:ascii="Times New Roman" w:hAnsi="Times New Roman" w:cs="Times New Roman"/>
        </w:rPr>
      </w:pPr>
      <w:r>
        <w:rPr>
          <w:rFonts w:ascii="Times New Roman" w:hAnsi="Times New Roman" w:cs="Times New Roman"/>
        </w:rPr>
        <w:t xml:space="preserve">– 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w:t>
      </w:r>
    </w:p>
    <w:p w14:paraId="36427A39">
      <w:pPr>
        <w:pStyle w:val="8"/>
        <w:jc w:val="both"/>
        <w:rPr>
          <w:rFonts w:ascii="Times New Roman" w:hAnsi="Times New Roman" w:cs="Times New Roman"/>
        </w:rPr>
      </w:pPr>
      <w:r>
        <w:rPr>
          <w:rFonts w:ascii="Times New Roman" w:hAnsi="Times New Roman" w:cs="Times New Roman"/>
        </w:rPr>
        <w:t xml:space="preserve">– 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 </w:t>
      </w:r>
    </w:p>
    <w:p w14:paraId="37FBB748">
      <w:pPr>
        <w:pStyle w:val="8"/>
        <w:jc w:val="both"/>
        <w:rPr>
          <w:rFonts w:ascii="Times New Roman" w:hAnsi="Times New Roman" w:cs="Times New Roman"/>
        </w:rPr>
      </w:pPr>
      <w:r>
        <w:rPr>
          <w:rFonts w:ascii="Times New Roman" w:hAnsi="Times New Roman" w:cs="Times New Roman"/>
        </w:rPr>
        <w:t xml:space="preserve">– оценивать ресурсы, в том числе и нематериальные, необходимые для достижения поставленной цели; </w:t>
      </w:r>
    </w:p>
    <w:p w14:paraId="55E38E33">
      <w:pPr>
        <w:pStyle w:val="8"/>
        <w:jc w:val="both"/>
        <w:rPr>
          <w:rFonts w:ascii="Times New Roman" w:hAnsi="Times New Roman" w:cs="Times New Roman"/>
        </w:rPr>
      </w:pPr>
      <w:r>
        <w:rPr>
          <w:rFonts w:ascii="Times New Roman" w:hAnsi="Times New Roman" w:cs="Times New Roman"/>
        </w:rPr>
        <w:t xml:space="preserve">– 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14:paraId="1B33927A">
      <w:pPr>
        <w:pStyle w:val="8"/>
        <w:jc w:val="both"/>
        <w:rPr>
          <w:rFonts w:ascii="Times New Roman" w:hAnsi="Times New Roman" w:cs="Times New Roman"/>
        </w:rPr>
      </w:pPr>
      <w:r>
        <w:rPr>
          <w:rFonts w:ascii="Times New Roman" w:hAnsi="Times New Roman" w:cs="Times New Roman"/>
        </w:rPr>
        <w:t xml:space="preserve">– 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 </w:t>
      </w:r>
    </w:p>
    <w:p w14:paraId="56322AA8">
      <w:pPr>
        <w:pStyle w:val="8"/>
        <w:jc w:val="both"/>
        <w:rPr>
          <w:rFonts w:ascii="Times New Roman" w:hAnsi="Times New Roman" w:cs="Times New Roman"/>
        </w:rPr>
      </w:pPr>
      <w:r>
        <w:rPr>
          <w:rFonts w:ascii="Times New Roman" w:hAnsi="Times New Roman" w:cs="Times New Roman"/>
        </w:rPr>
        <w:t>– адекватно оценивать риски реализации проекта и проведения исследования и предусматривать пути минимизации этих рисков;</w:t>
      </w:r>
    </w:p>
    <w:p w14:paraId="75A49E63">
      <w:pPr>
        <w:pStyle w:val="8"/>
        <w:jc w:val="both"/>
        <w:rPr>
          <w:rFonts w:ascii="Times New Roman" w:hAnsi="Times New Roman" w:cs="Times New Roman"/>
        </w:rPr>
      </w:pPr>
      <w:r>
        <w:rPr>
          <w:rFonts w:ascii="Times New Roman" w:hAnsi="Times New Roman" w:cs="Times New Roman"/>
        </w:rPr>
        <w:t xml:space="preserve">– адекватно оценивать последствия реализации своего проекта (изменения, которые он повлечет в жизни других людей, сообществ); </w:t>
      </w:r>
    </w:p>
    <w:p w14:paraId="594802C9">
      <w:pPr>
        <w:pStyle w:val="8"/>
        <w:jc w:val="both"/>
        <w:rPr>
          <w:rFonts w:ascii="Times New Roman" w:hAnsi="Times New Roman" w:cs="Times New Roman"/>
        </w:rPr>
      </w:pPr>
      <w:r>
        <w:rPr>
          <w:rFonts w:ascii="Times New Roman" w:hAnsi="Times New Roman" w:cs="Times New Roman"/>
        </w:rPr>
        <w:t>– адекватно оценивать дальнейшее развитие своего проекта или исследования, видеть возможные варианты применения результатов.</w:t>
      </w:r>
    </w:p>
    <w:p w14:paraId="3CDCFCF5">
      <w:pPr>
        <w:pStyle w:val="8"/>
        <w:jc w:val="both"/>
        <w:rPr>
          <w:rFonts w:ascii="Times New Roman" w:hAnsi="Times New Roman" w:cs="Times New Roman"/>
        </w:rPr>
      </w:pPr>
    </w:p>
    <w:p w14:paraId="5E443683">
      <w:pPr>
        <w:pStyle w:val="8"/>
        <w:jc w:val="center"/>
        <w:rPr>
          <w:rFonts w:ascii="Times New Roman" w:hAnsi="Times New Roman" w:cs="Times New Roman"/>
          <w:b/>
        </w:rPr>
      </w:pPr>
      <w:r>
        <w:rPr>
          <w:rFonts w:ascii="Times New Roman" w:hAnsi="Times New Roman" w:cs="Times New Roman"/>
          <w:b/>
        </w:rPr>
        <w:t>2. Содержание учебного предмета, курса</w:t>
      </w:r>
    </w:p>
    <w:p w14:paraId="6BCA2459">
      <w:pPr>
        <w:pStyle w:val="8"/>
        <w:ind w:firstLine="709"/>
        <w:jc w:val="both"/>
        <w:rPr>
          <w:rFonts w:ascii="Times New Roman" w:hAnsi="Times New Roman" w:cs="Times New Roman"/>
        </w:rPr>
      </w:pPr>
      <w:r>
        <w:rPr>
          <w:rFonts w:ascii="Times New Roman" w:hAnsi="Times New Roman" w:cs="Times New Roman"/>
          <w:b/>
        </w:rPr>
        <w:t xml:space="preserve">Введение в проектную культуру. </w:t>
      </w:r>
      <w:r>
        <w:rPr>
          <w:rFonts w:ascii="Times New Roman" w:hAnsi="Times New Roman" w:cs="Times New Roman"/>
        </w:rPr>
        <w:t xml:space="preserve"> Понятие «индивидуальный проект, проектная деятельность, проектная культура. Цели, задачи проектирования в современном мире, проблемы. Методология и технология проектной деятельности. Методы проектного мышления. Учимся выделять главную мысль. Навыки скоростного конспектирования. Системное мышление. Виды проблемных ситуаций и подходы к их решению. Структура проекта.   Инициализация проекта Конструирование темы и проблематики проекта. Проектный замысел. </w:t>
      </w:r>
    </w:p>
    <w:p w14:paraId="7EBFC30C">
      <w:pPr>
        <w:pStyle w:val="8"/>
        <w:ind w:firstLine="709"/>
        <w:jc w:val="both"/>
        <w:rPr>
          <w:rFonts w:ascii="Times New Roman" w:hAnsi="Times New Roman" w:cs="Times New Roman"/>
        </w:rPr>
      </w:pPr>
      <w:r>
        <w:rPr>
          <w:rFonts w:ascii="Times New Roman" w:hAnsi="Times New Roman" w:cs="Times New Roman"/>
        </w:rPr>
        <w:t xml:space="preserve">Актуальность – аргументы, обоснованность. Постановка цели и декомпозиция на задачи, конкретность, методы проверки на соответствие теме. Обзор основных материалов по теме. Рассмотрение текста с точки зрения его структуры. Виды переработки чужого текста. Понятия: конспект, тезисы, реферат, аннотация, рецензия, исследование. </w:t>
      </w:r>
    </w:p>
    <w:p w14:paraId="4E64EBD8">
      <w:pPr>
        <w:pStyle w:val="8"/>
        <w:ind w:firstLine="709"/>
        <w:jc w:val="both"/>
        <w:rPr>
          <w:rFonts w:ascii="Times New Roman" w:hAnsi="Times New Roman" w:cs="Times New Roman"/>
        </w:rPr>
      </w:pPr>
      <w:r>
        <w:rPr>
          <w:rFonts w:ascii="Times New Roman" w:hAnsi="Times New Roman" w:cs="Times New Roman"/>
        </w:rPr>
        <w:t xml:space="preserve">Критерии оценки проектной и исследовательской работы Гипотезы исследования. Рабочая гипотеза. Методы проверки гипотезы – методы исследования: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методы теоретического исследования (восхождение от абстрактного к конкретному и др.). </w:t>
      </w:r>
    </w:p>
    <w:p w14:paraId="2DBC04EA">
      <w:pPr>
        <w:pStyle w:val="8"/>
        <w:ind w:firstLine="709"/>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Базовое проектирование и исследование. </w:t>
      </w:r>
      <w:r>
        <w:rPr>
          <w:rFonts w:ascii="Times New Roman" w:hAnsi="Times New Roman" w:cs="Times New Roman"/>
        </w:rPr>
        <w:t xml:space="preserve"> Логика действий и последовательность шагов при планировании индивидуального проекта. Умение выделять главное в потоке информации, создание кейса для продуктивной работы над проектом. Работа с массивом материала – обзор, анализ, критика, рерайтинг, присвоение. </w:t>
      </w:r>
    </w:p>
    <w:p w14:paraId="7DB43914">
      <w:pPr>
        <w:pStyle w:val="8"/>
        <w:ind w:firstLine="709"/>
        <w:jc w:val="both"/>
        <w:rPr>
          <w:rFonts w:ascii="Times New Roman" w:hAnsi="Times New Roman" w:cs="Times New Roman"/>
        </w:rPr>
      </w:pPr>
      <w:r>
        <w:rPr>
          <w:rFonts w:ascii="Times New Roman" w:hAnsi="Times New Roman" w:cs="Times New Roman"/>
        </w:rPr>
        <w:t xml:space="preserve">План исследования, разработка карты исследования. Образовательные экскурсии и методика работы в архиве, музеях, библиотеках. Научные документы и издания. Организация работы с научной литературой. Знакомство с каталогами. Энциклопедии, специализированные словари, справочники, библиографические издания, периодическая печать и др. Методика работы в музеях, архивах. Применение информационных технологий в исследовании, проектной деятельности. Работа в сети Интернет. </w:t>
      </w:r>
    </w:p>
    <w:p w14:paraId="3F1FF620">
      <w:pPr>
        <w:pStyle w:val="8"/>
        <w:ind w:firstLine="709"/>
        <w:jc w:val="both"/>
        <w:rPr>
          <w:rFonts w:ascii="Times New Roman" w:hAnsi="Times New Roman" w:cs="Times New Roman"/>
        </w:rPr>
      </w:pPr>
      <w:r>
        <w:rPr>
          <w:rFonts w:ascii="Times New Roman" w:hAnsi="Times New Roman" w:cs="Times New Roman"/>
        </w:rPr>
        <w:t xml:space="preserve">Предварительная публичная презентация: тема, рабочая гипотеза, актуальность, план исследования, предполагаемые результаты, план проекта. </w:t>
      </w:r>
    </w:p>
    <w:p w14:paraId="6F59DBA5">
      <w:pPr>
        <w:pStyle w:val="8"/>
        <w:ind w:firstLine="709"/>
        <w:jc w:val="both"/>
        <w:rPr>
          <w:rFonts w:ascii="Times New Roman" w:hAnsi="Times New Roman" w:cs="Times New Roman"/>
        </w:rPr>
      </w:pPr>
      <w:r>
        <w:rPr>
          <w:rFonts w:ascii="Times New Roman" w:hAnsi="Times New Roman" w:cs="Times New Roman"/>
        </w:rPr>
        <w:t xml:space="preserve">Информационные ресурсы проектной и исследовательской деятельности Работа с информационными источниками. Поиск и систематизация информации. Информационная культура. Виды информационных источников. Инструментарий работы с информацией – методы, приемы, технологии. Отбор и систематизация информации. Информационные ресурсы на бумажных носителях. </w:t>
      </w:r>
    </w:p>
    <w:p w14:paraId="4B570FE5">
      <w:pPr>
        <w:pStyle w:val="8"/>
        <w:ind w:firstLine="709"/>
        <w:jc w:val="both"/>
        <w:rPr>
          <w:rFonts w:ascii="Times New Roman" w:hAnsi="Times New Roman" w:cs="Times New Roman"/>
        </w:rPr>
      </w:pPr>
      <w:r>
        <w:rPr>
          <w:rFonts w:ascii="Times New Roman" w:hAnsi="Times New Roman" w:cs="Times New Roman"/>
        </w:rPr>
        <w:t xml:space="preserve">Рассмотрение текста с точки зрения его структуры. Виды переработки чужого текста. Понятия: конспект, тезисы, реферат, аннотация, рецензия. Информационные ресурсы на электронных носителях. Применение информационных технологий в исследовании, проектной деятельности. </w:t>
      </w:r>
    </w:p>
    <w:p w14:paraId="128C7FB1">
      <w:pPr>
        <w:pStyle w:val="8"/>
        <w:ind w:firstLine="709"/>
        <w:jc w:val="both"/>
        <w:rPr>
          <w:rFonts w:ascii="Times New Roman" w:hAnsi="Times New Roman" w:cs="Times New Roman"/>
        </w:rPr>
      </w:pPr>
      <w:r>
        <w:rPr>
          <w:rFonts w:ascii="Times New Roman" w:hAnsi="Times New Roman" w:cs="Times New Roman"/>
        </w:rPr>
        <w:t xml:space="preserve">Способы и формы представления данных. Компьютерная обработка данных исследования. Сетевые носители – источник информационных ресурсов. Работа в сети Интернет. Сопровождение проекта (исследования) через работу с социальными сетями. Дистанционная коммуникация в работе над проектом. Технологии визуализации и систематизации текстовой информации. Диаграммы и графики. Сравнительные таблицы. Опорные конспекты. Технологии визуализации и систематизации текстовой информации. </w:t>
      </w:r>
    </w:p>
    <w:p w14:paraId="10183437">
      <w:pPr>
        <w:pStyle w:val="8"/>
        <w:ind w:firstLine="709"/>
        <w:jc w:val="both"/>
        <w:rPr>
          <w:rFonts w:ascii="Times New Roman" w:hAnsi="Times New Roman" w:cs="Times New Roman"/>
        </w:rPr>
      </w:pPr>
      <w:r>
        <w:rPr>
          <w:rFonts w:ascii="Times New Roman" w:hAnsi="Times New Roman" w:cs="Times New Roman"/>
        </w:rPr>
        <w:t xml:space="preserve">Требования к оформлению проектной и исследовательской работы. Библиография, 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 </w:t>
      </w:r>
    </w:p>
    <w:p w14:paraId="40B368E2">
      <w:pPr>
        <w:pStyle w:val="8"/>
        <w:ind w:firstLine="709"/>
        <w:jc w:val="both"/>
        <w:rPr>
          <w:rFonts w:ascii="Times New Roman" w:hAnsi="Times New Roman" w:cs="Times New Roman"/>
        </w:rPr>
      </w:pPr>
      <w:r>
        <w:rPr>
          <w:rFonts w:ascii="Times New Roman" w:hAnsi="Times New Roman" w:cs="Times New Roman"/>
        </w:rPr>
        <w:t xml:space="preserve">Оформление проектной (исследовательской) работы обучающегося. </w:t>
      </w:r>
    </w:p>
    <w:p w14:paraId="6169C124">
      <w:pPr>
        <w:pStyle w:val="8"/>
        <w:ind w:firstLine="709"/>
        <w:jc w:val="both"/>
        <w:rPr>
          <w:rFonts w:ascii="Times New Roman" w:hAnsi="Times New Roman" w:cs="Times New Roman"/>
        </w:rPr>
      </w:pPr>
      <w:r>
        <w:rPr>
          <w:rFonts w:ascii="Times New Roman" w:hAnsi="Times New Roman" w:cs="Times New Roman"/>
          <w:b/>
        </w:rPr>
        <w:t>Презентация результатов проектной деятельности</w:t>
      </w:r>
      <w:r>
        <w:rPr>
          <w:rFonts w:ascii="Times New Roman" w:hAnsi="Times New Roman" w:cs="Times New Roman"/>
        </w:rPr>
        <w:t xml:space="preserve">. Эскизы и модели, макеты проектов, оформление проектных работ. Коммуникативные барьеры при публичной защите результатов проекта. Главные предпосылки успеха публичного выступления. Применение информационных технологий в исследовании, проекте. Способы и формы представления данных. Компьютерная обработка данных исследования. </w:t>
      </w:r>
    </w:p>
    <w:p w14:paraId="1310AB5E">
      <w:pPr>
        <w:pStyle w:val="8"/>
        <w:ind w:firstLine="709"/>
        <w:jc w:val="both"/>
        <w:rPr>
          <w:rFonts w:ascii="Times New Roman" w:hAnsi="Times New Roman" w:cs="Times New Roman"/>
        </w:rPr>
      </w:pPr>
      <w:r>
        <w:rPr>
          <w:rFonts w:ascii="Times New Roman" w:hAnsi="Times New Roman" w:cs="Times New Roman"/>
        </w:rPr>
        <w:t xml:space="preserve">Библиография, 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 </w:t>
      </w:r>
    </w:p>
    <w:p w14:paraId="5C65744D">
      <w:pPr>
        <w:pStyle w:val="8"/>
        <w:ind w:firstLine="709"/>
        <w:jc w:val="both"/>
        <w:rPr>
          <w:rFonts w:ascii="Times New Roman" w:hAnsi="Times New Roman" w:cs="Times New Roman"/>
        </w:rPr>
      </w:pPr>
      <w:r>
        <w:rPr>
          <w:rFonts w:ascii="Times New Roman" w:hAnsi="Times New Roman" w:cs="Times New Roman"/>
        </w:rPr>
        <w:t xml:space="preserve">Защита результатов проектной и исследовательской деятельности Представление результатов учебного проекта. Анализ информации, выполнение проекта, формулирование выводов. Подготовка возможных форм представления результатов. Обоснование процесса проектирования. Объяснение полученных результатов. Оценка. Письменный отчет. Представление результатов учебного исследования. Анализ информации, выполнение учебного исследования, формулирование выводов. </w:t>
      </w:r>
    </w:p>
    <w:p w14:paraId="1A3B2CC1">
      <w:pPr>
        <w:pStyle w:val="8"/>
        <w:ind w:firstLine="709"/>
        <w:jc w:val="both"/>
        <w:rPr>
          <w:rFonts w:ascii="Times New Roman" w:hAnsi="Times New Roman" w:cs="Times New Roman"/>
        </w:rPr>
      </w:pPr>
      <w:r>
        <w:rPr>
          <w:rFonts w:ascii="Times New Roman" w:hAnsi="Times New Roman" w:cs="Times New Roman"/>
        </w:rPr>
        <w:t xml:space="preserve">Анализ выполнения проекта, достигнутых результатов (успехов и неудач) и причин этого, анализ достижений поставленной цели. </w:t>
      </w:r>
    </w:p>
    <w:p w14:paraId="39556C2F">
      <w:pPr>
        <w:pStyle w:val="8"/>
        <w:ind w:firstLine="709"/>
        <w:jc w:val="both"/>
        <w:rPr>
          <w:rFonts w:ascii="Times New Roman" w:hAnsi="Times New Roman" w:cs="Times New Roman"/>
        </w:rPr>
      </w:pPr>
      <w:r>
        <w:rPr>
          <w:rFonts w:ascii="Times New Roman" w:hAnsi="Times New Roman" w:cs="Times New Roman"/>
        </w:rPr>
        <w:t xml:space="preserve">Коммуникативные навыки Коммуникативная деятельность. Диалог. Монолог. Коммуникации. Коммуникации в профессиональной среде и в обществе в целом. Формы и принципы делового общения. Вербальное и невербальное общение. Стратегии группового взаимодействия. Аргументация. Спор. Дискуссия. Групповое общение как деловое взаимодействие. Ориентация на участников. Ориентация на понимание. Правила ведения спора. Дискуссия: виды и технологии. </w:t>
      </w:r>
    </w:p>
    <w:p w14:paraId="3901DFF9">
      <w:pPr>
        <w:pStyle w:val="8"/>
        <w:ind w:firstLine="709"/>
        <w:jc w:val="both"/>
        <w:rPr>
          <w:rFonts w:ascii="Times New Roman" w:hAnsi="Times New Roman" w:cs="Times New Roman"/>
        </w:rPr>
      </w:pPr>
      <w:r>
        <w:rPr>
          <w:rFonts w:ascii="Times New Roman" w:hAnsi="Times New Roman" w:cs="Times New Roman"/>
        </w:rPr>
        <w:t xml:space="preserve">Публичное выступление: от подготовки до реализации. Этапы подготовки выступления. Привлечение внимания аудитории. Использование наглядных средств. Анализ выступления. </w:t>
      </w:r>
    </w:p>
    <w:p w14:paraId="5DB3E5F5">
      <w:pPr>
        <w:pStyle w:val="8"/>
        <w:ind w:firstLine="709"/>
        <w:jc w:val="both"/>
        <w:rPr>
          <w:rFonts w:ascii="Times New Roman" w:hAnsi="Times New Roman" w:cs="Times New Roman"/>
        </w:rPr>
      </w:pPr>
      <w:r>
        <w:rPr>
          <w:rFonts w:ascii="Times New Roman" w:hAnsi="Times New Roman" w:cs="Times New Roman"/>
        </w:rPr>
        <w:t xml:space="preserve">Публичная защита результатов проектной деятельности, исследований. </w:t>
      </w:r>
    </w:p>
    <w:p w14:paraId="4BAE51CA">
      <w:pPr>
        <w:pStyle w:val="8"/>
        <w:ind w:firstLine="709"/>
        <w:jc w:val="both"/>
        <w:rPr>
          <w:rFonts w:ascii="Times New Roman" w:hAnsi="Times New Roman" w:cs="Times New Roman"/>
        </w:rPr>
      </w:pPr>
      <w:r>
        <w:rPr>
          <w:rFonts w:ascii="Times New Roman" w:hAnsi="Times New Roman" w:cs="Times New Roman"/>
          <w:b/>
        </w:rPr>
        <w:t>Рефлексия проекта</w:t>
      </w:r>
      <w:r>
        <w:rPr>
          <w:rFonts w:ascii="Times New Roman" w:hAnsi="Times New Roman" w:cs="Times New Roman"/>
        </w:rPr>
        <w:t xml:space="preserve">. Индивидуальный прогресс Анализ рекомендаций и указанных ошибок. Исправление недочетов. Поиск аналогичных проектов, сравнение, выявление сильных и слабых сторон. Самоанализ сильных сторон и «зоны роста». Список литературы, которая поможет выйти на новый уровень. </w:t>
      </w:r>
    </w:p>
    <w:p w14:paraId="2188BC01">
      <w:pPr>
        <w:widowControl w:val="0"/>
        <w:tabs>
          <w:tab w:val="center" w:pos="7606"/>
          <w:tab w:val="left" w:pos="12175"/>
        </w:tabs>
        <w:spacing w:after="0" w:line="240" w:lineRule="auto"/>
        <w:ind w:left="360"/>
        <w:contextualSpacing/>
        <w:rPr>
          <w:rFonts w:ascii="Times New Roman" w:hAnsi="Times New Roman" w:eastAsia="Times New Roman" w:cs="Times New Roman"/>
          <w:b/>
          <w:lang w:eastAsia="ru-RU"/>
        </w:rPr>
      </w:pPr>
      <w:r>
        <w:rPr>
          <w:rFonts w:ascii="Times New Roman" w:hAnsi="Times New Roman" w:eastAsia="Times New Roman" w:cs="Times New Roman"/>
          <w:b/>
          <w:lang w:eastAsia="ru-RU"/>
        </w:rPr>
        <w:tab/>
      </w:r>
    </w:p>
    <w:p w14:paraId="2DE85077">
      <w:pPr>
        <w:pStyle w:val="8"/>
        <w:jc w:val="center"/>
        <w:rPr>
          <w:rFonts w:ascii="Times New Roman" w:hAnsi="Times New Roman" w:cs="Times New Roman"/>
          <w:b/>
          <w:lang w:eastAsia="ru-RU"/>
        </w:rPr>
      </w:pPr>
      <w:r>
        <w:rPr>
          <w:rFonts w:ascii="Times New Roman" w:hAnsi="Times New Roman" w:cs="Times New Roman"/>
          <w:b/>
          <w:lang w:eastAsia="ru-RU"/>
        </w:rPr>
        <w:t>3.  Тематическое планирование</w:t>
      </w:r>
    </w:p>
    <w:tbl>
      <w:tblPr>
        <w:tblStyle w:val="3"/>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7514"/>
        <w:gridCol w:w="1417"/>
      </w:tblGrid>
      <w:tr w14:paraId="15726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F931E95">
            <w:pPr>
              <w:pStyle w:val="8"/>
              <w:rPr>
                <w:rFonts w:ascii="Times New Roman" w:hAnsi="Times New Roman" w:cs="Times New Roman"/>
                <w:lang w:eastAsia="ru-RU"/>
              </w:rPr>
            </w:pPr>
            <w:r>
              <w:rPr>
                <w:rFonts w:ascii="Times New Roman" w:hAnsi="Times New Roman" w:cs="Times New Roman"/>
                <w:lang w:eastAsia="ru-RU"/>
              </w:rPr>
              <w:t>№</w:t>
            </w:r>
          </w:p>
        </w:tc>
        <w:tc>
          <w:tcPr>
            <w:tcW w:w="7514" w:type="dxa"/>
            <w:tcBorders>
              <w:top w:val="single" w:color="auto" w:sz="4" w:space="0"/>
              <w:left w:val="single" w:color="auto" w:sz="4" w:space="0"/>
              <w:bottom w:val="single" w:color="auto" w:sz="4" w:space="0"/>
              <w:right w:val="single" w:color="auto" w:sz="4" w:space="0"/>
            </w:tcBorders>
            <w:shd w:val="clear" w:color="auto" w:fill="auto"/>
            <w:vAlign w:val="center"/>
          </w:tcPr>
          <w:p w14:paraId="560C31A0">
            <w:pPr>
              <w:pStyle w:val="8"/>
              <w:rPr>
                <w:rFonts w:ascii="Times New Roman" w:hAnsi="Times New Roman" w:cs="Times New Roman"/>
                <w:lang w:eastAsia="ru-RU"/>
              </w:rPr>
            </w:pPr>
            <w:r>
              <w:rPr>
                <w:rFonts w:ascii="Times New Roman" w:hAnsi="Times New Roman" w:cs="Times New Roman"/>
                <w:lang w:eastAsia="ru-RU"/>
              </w:rPr>
              <w:t>Тема урока</w:t>
            </w:r>
          </w:p>
        </w:tc>
        <w:tc>
          <w:tcPr>
            <w:tcW w:w="1417" w:type="dxa"/>
            <w:tcBorders>
              <w:top w:val="single" w:color="auto" w:sz="4" w:space="0"/>
              <w:left w:val="single" w:color="auto" w:sz="4" w:space="0"/>
              <w:right w:val="single" w:color="auto" w:sz="4" w:space="0"/>
            </w:tcBorders>
          </w:tcPr>
          <w:p w14:paraId="5B99D8E4">
            <w:pPr>
              <w:pStyle w:val="8"/>
              <w:rPr>
                <w:rFonts w:ascii="Times New Roman" w:hAnsi="Times New Roman" w:cs="Times New Roman"/>
                <w:lang w:eastAsia="ru-RU"/>
              </w:rPr>
            </w:pPr>
            <w:r>
              <w:rPr>
                <w:rFonts w:ascii="Times New Roman" w:hAnsi="Times New Roman" w:cs="Times New Roman"/>
                <w:lang w:eastAsia="ru-RU"/>
              </w:rPr>
              <w:t>Количество часов</w:t>
            </w:r>
          </w:p>
        </w:tc>
      </w:tr>
      <w:tr w14:paraId="2B62E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59F4CDCB">
            <w:pPr>
              <w:pStyle w:val="8"/>
              <w:rPr>
                <w:rFonts w:ascii="Times New Roman" w:hAnsi="Times New Roman" w:cs="Times New Roman"/>
                <w:lang w:eastAsia="ru-RU"/>
              </w:rPr>
            </w:pPr>
            <w:r>
              <w:rPr>
                <w:rFonts w:ascii="Times New Roman" w:hAnsi="Times New Roman" w:cs="Times New Roman"/>
                <w:lang w:eastAsia="ru-RU"/>
              </w:rPr>
              <w:t>1</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21C6C69B">
            <w:pPr>
              <w:pStyle w:val="8"/>
              <w:rPr>
                <w:rFonts w:ascii="Times New Roman" w:hAnsi="Times New Roman" w:cs="Times New Roman"/>
                <w:lang w:eastAsia="ru-RU"/>
              </w:rPr>
            </w:pPr>
            <w:r>
              <w:rPr>
                <w:rFonts w:ascii="Times New Roman" w:hAnsi="Times New Roman" w:cs="Times New Roman"/>
                <w:lang w:eastAsia="ru-RU"/>
              </w:rPr>
              <w:t>Индивидуальный проект. Нормативно-правовая база.</w:t>
            </w:r>
          </w:p>
        </w:tc>
        <w:tc>
          <w:tcPr>
            <w:tcW w:w="1417" w:type="dxa"/>
            <w:tcBorders>
              <w:top w:val="single" w:color="auto" w:sz="4" w:space="0"/>
              <w:left w:val="single" w:color="auto" w:sz="4" w:space="0"/>
              <w:bottom w:val="single" w:color="auto" w:sz="4" w:space="0"/>
              <w:right w:val="single" w:color="auto" w:sz="4" w:space="0"/>
            </w:tcBorders>
          </w:tcPr>
          <w:p w14:paraId="70B6E8CD">
            <w:pPr>
              <w:pStyle w:val="8"/>
              <w:rPr>
                <w:rFonts w:ascii="Times New Roman" w:hAnsi="Times New Roman" w:cs="Times New Roman"/>
                <w:lang w:eastAsia="ru-RU"/>
              </w:rPr>
            </w:pPr>
            <w:r>
              <w:rPr>
                <w:rFonts w:ascii="Times New Roman" w:hAnsi="Times New Roman" w:cs="Times New Roman"/>
                <w:lang w:eastAsia="ru-RU"/>
              </w:rPr>
              <w:t>1</w:t>
            </w:r>
          </w:p>
        </w:tc>
      </w:tr>
      <w:tr w14:paraId="4307B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74B5B42">
            <w:pPr>
              <w:pStyle w:val="8"/>
              <w:rPr>
                <w:rFonts w:ascii="Times New Roman" w:hAnsi="Times New Roman" w:cs="Times New Roman"/>
                <w:lang w:eastAsia="ru-RU"/>
              </w:rPr>
            </w:pPr>
            <w:r>
              <w:rPr>
                <w:rFonts w:ascii="Times New Roman" w:hAnsi="Times New Roman" w:cs="Times New Roman"/>
                <w:lang w:eastAsia="ru-RU"/>
              </w:rPr>
              <w:t>2</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0EF29CF4">
            <w:pPr>
              <w:pStyle w:val="8"/>
              <w:rPr>
                <w:rFonts w:ascii="Times New Roman" w:hAnsi="Times New Roman" w:cs="Times New Roman"/>
                <w:lang w:eastAsia="ru-RU"/>
              </w:rPr>
            </w:pPr>
            <w:r>
              <w:rPr>
                <w:rFonts w:ascii="Times New Roman" w:hAnsi="Times New Roman" w:cs="Times New Roman"/>
                <w:lang w:eastAsia="ru-RU"/>
              </w:rPr>
              <w:t>Научно-исследовательская работа, ее сущность, предмет исследования</w:t>
            </w:r>
          </w:p>
        </w:tc>
        <w:tc>
          <w:tcPr>
            <w:tcW w:w="1417" w:type="dxa"/>
            <w:tcBorders>
              <w:top w:val="single" w:color="auto" w:sz="4" w:space="0"/>
              <w:left w:val="single" w:color="auto" w:sz="4" w:space="0"/>
              <w:bottom w:val="single" w:color="auto" w:sz="4" w:space="0"/>
              <w:right w:val="single" w:color="auto" w:sz="4" w:space="0"/>
            </w:tcBorders>
          </w:tcPr>
          <w:p w14:paraId="15245700">
            <w:pPr>
              <w:pStyle w:val="8"/>
              <w:rPr>
                <w:rFonts w:ascii="Times New Roman" w:hAnsi="Times New Roman" w:cs="Times New Roman"/>
                <w:lang w:eastAsia="ru-RU"/>
              </w:rPr>
            </w:pPr>
            <w:r>
              <w:rPr>
                <w:rFonts w:ascii="Times New Roman" w:hAnsi="Times New Roman" w:cs="Times New Roman"/>
                <w:lang w:eastAsia="ru-RU"/>
              </w:rPr>
              <w:t>1</w:t>
            </w:r>
          </w:p>
        </w:tc>
      </w:tr>
      <w:tr w14:paraId="3E38A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041D144">
            <w:pPr>
              <w:pStyle w:val="8"/>
              <w:rPr>
                <w:rFonts w:ascii="Times New Roman" w:hAnsi="Times New Roman" w:cs="Times New Roman"/>
                <w:lang w:eastAsia="ru-RU"/>
              </w:rPr>
            </w:pPr>
            <w:r>
              <w:rPr>
                <w:rFonts w:ascii="Times New Roman" w:hAnsi="Times New Roman" w:cs="Times New Roman"/>
                <w:lang w:eastAsia="ru-RU"/>
              </w:rPr>
              <w:t>3</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4DFA3E87">
            <w:pPr>
              <w:pStyle w:val="8"/>
              <w:rPr>
                <w:rFonts w:ascii="Times New Roman" w:hAnsi="Times New Roman" w:cs="Times New Roman"/>
                <w:lang w:eastAsia="ru-RU"/>
              </w:rPr>
            </w:pPr>
            <w:r>
              <w:rPr>
                <w:rFonts w:ascii="Times New Roman" w:hAnsi="Times New Roman" w:cs="Times New Roman"/>
                <w:lang w:eastAsia="ru-RU"/>
              </w:rPr>
              <w:t>Виды научно-исследовательских работ</w:t>
            </w:r>
          </w:p>
        </w:tc>
        <w:tc>
          <w:tcPr>
            <w:tcW w:w="1417" w:type="dxa"/>
            <w:tcBorders>
              <w:top w:val="single" w:color="auto" w:sz="4" w:space="0"/>
              <w:left w:val="single" w:color="auto" w:sz="4" w:space="0"/>
              <w:bottom w:val="single" w:color="auto" w:sz="4" w:space="0"/>
              <w:right w:val="single" w:color="auto" w:sz="4" w:space="0"/>
            </w:tcBorders>
          </w:tcPr>
          <w:p w14:paraId="7334944B">
            <w:pPr>
              <w:pStyle w:val="8"/>
              <w:rPr>
                <w:rFonts w:ascii="Times New Roman" w:hAnsi="Times New Roman" w:cs="Times New Roman"/>
                <w:lang w:eastAsia="ru-RU"/>
              </w:rPr>
            </w:pPr>
            <w:r>
              <w:rPr>
                <w:rFonts w:ascii="Times New Roman" w:hAnsi="Times New Roman" w:cs="Times New Roman"/>
                <w:lang w:eastAsia="ru-RU"/>
              </w:rPr>
              <w:t>1</w:t>
            </w:r>
          </w:p>
        </w:tc>
      </w:tr>
      <w:tr w14:paraId="02B16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ED041AE">
            <w:pPr>
              <w:pStyle w:val="8"/>
              <w:rPr>
                <w:rFonts w:ascii="Times New Roman" w:hAnsi="Times New Roman" w:cs="Times New Roman"/>
                <w:lang w:eastAsia="ru-RU"/>
              </w:rPr>
            </w:pPr>
            <w:r>
              <w:rPr>
                <w:rFonts w:ascii="Times New Roman" w:hAnsi="Times New Roman" w:cs="Times New Roman"/>
                <w:lang w:eastAsia="ru-RU"/>
              </w:rPr>
              <w:t>4</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6CCFB9FB">
            <w:pPr>
              <w:pStyle w:val="8"/>
              <w:rPr>
                <w:rFonts w:ascii="Times New Roman" w:hAnsi="Times New Roman" w:cs="Times New Roman"/>
                <w:lang w:eastAsia="ru-RU"/>
              </w:rPr>
            </w:pPr>
            <w:r>
              <w:rPr>
                <w:rFonts w:ascii="Times New Roman" w:hAnsi="Times New Roman" w:cs="Times New Roman"/>
                <w:lang w:eastAsia="ru-RU"/>
              </w:rPr>
              <w:t>Содержание; объект и предмет исследования;</w:t>
            </w:r>
          </w:p>
        </w:tc>
        <w:tc>
          <w:tcPr>
            <w:tcW w:w="1417" w:type="dxa"/>
            <w:tcBorders>
              <w:top w:val="single" w:color="auto" w:sz="4" w:space="0"/>
              <w:left w:val="single" w:color="auto" w:sz="4" w:space="0"/>
              <w:bottom w:val="single" w:color="auto" w:sz="4" w:space="0"/>
              <w:right w:val="single" w:color="auto" w:sz="4" w:space="0"/>
            </w:tcBorders>
          </w:tcPr>
          <w:p w14:paraId="11BA63DB">
            <w:pPr>
              <w:pStyle w:val="8"/>
              <w:rPr>
                <w:rFonts w:ascii="Times New Roman" w:hAnsi="Times New Roman" w:cs="Times New Roman"/>
                <w:lang w:eastAsia="ru-RU"/>
              </w:rPr>
            </w:pPr>
            <w:r>
              <w:rPr>
                <w:rFonts w:ascii="Times New Roman" w:hAnsi="Times New Roman" w:cs="Times New Roman"/>
                <w:lang w:eastAsia="ru-RU"/>
              </w:rPr>
              <w:t>1</w:t>
            </w:r>
          </w:p>
        </w:tc>
      </w:tr>
      <w:tr w14:paraId="705FF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8F93D73">
            <w:pPr>
              <w:pStyle w:val="8"/>
              <w:rPr>
                <w:rFonts w:ascii="Times New Roman" w:hAnsi="Times New Roman" w:cs="Times New Roman"/>
                <w:lang w:eastAsia="ru-RU"/>
              </w:rPr>
            </w:pPr>
            <w:r>
              <w:rPr>
                <w:rFonts w:ascii="Times New Roman" w:hAnsi="Times New Roman" w:cs="Times New Roman"/>
                <w:lang w:eastAsia="ru-RU"/>
              </w:rPr>
              <w:t>5</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5D27165E">
            <w:pPr>
              <w:pStyle w:val="8"/>
              <w:rPr>
                <w:rFonts w:ascii="Times New Roman" w:hAnsi="Times New Roman" w:cs="Times New Roman"/>
                <w:lang w:eastAsia="ru-RU"/>
              </w:rPr>
            </w:pPr>
            <w:r>
              <w:rPr>
                <w:rFonts w:ascii="Times New Roman" w:hAnsi="Times New Roman" w:cs="Times New Roman"/>
                <w:lang w:eastAsia="ru-RU"/>
              </w:rPr>
              <w:t>Содержание; гипотеза  исследования</w:t>
            </w:r>
          </w:p>
        </w:tc>
        <w:tc>
          <w:tcPr>
            <w:tcW w:w="1417" w:type="dxa"/>
            <w:tcBorders>
              <w:top w:val="single" w:color="auto" w:sz="4" w:space="0"/>
              <w:left w:val="single" w:color="auto" w:sz="4" w:space="0"/>
              <w:bottom w:val="single" w:color="auto" w:sz="4" w:space="0"/>
              <w:right w:val="single" w:color="auto" w:sz="4" w:space="0"/>
            </w:tcBorders>
          </w:tcPr>
          <w:p w14:paraId="6BDA92B6">
            <w:pPr>
              <w:pStyle w:val="8"/>
              <w:rPr>
                <w:rFonts w:ascii="Times New Roman" w:hAnsi="Times New Roman" w:cs="Times New Roman"/>
                <w:lang w:eastAsia="ru-RU"/>
              </w:rPr>
            </w:pPr>
            <w:r>
              <w:rPr>
                <w:rFonts w:ascii="Times New Roman" w:hAnsi="Times New Roman" w:cs="Times New Roman"/>
                <w:lang w:eastAsia="ru-RU"/>
              </w:rPr>
              <w:t>1</w:t>
            </w:r>
          </w:p>
        </w:tc>
      </w:tr>
      <w:tr w14:paraId="6BA65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3B3BB62">
            <w:pPr>
              <w:pStyle w:val="8"/>
              <w:rPr>
                <w:rFonts w:ascii="Times New Roman" w:hAnsi="Times New Roman" w:cs="Times New Roman"/>
                <w:lang w:eastAsia="ru-RU"/>
              </w:rPr>
            </w:pPr>
            <w:r>
              <w:rPr>
                <w:rFonts w:ascii="Times New Roman" w:hAnsi="Times New Roman" w:cs="Times New Roman"/>
                <w:lang w:eastAsia="ru-RU"/>
              </w:rPr>
              <w:t>6</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6AB946D1">
            <w:pPr>
              <w:pStyle w:val="8"/>
              <w:rPr>
                <w:rFonts w:ascii="Times New Roman" w:hAnsi="Times New Roman" w:cs="Times New Roman"/>
                <w:lang w:eastAsia="ru-RU"/>
              </w:rPr>
            </w:pPr>
            <w:r>
              <w:rPr>
                <w:rFonts w:ascii="Times New Roman" w:hAnsi="Times New Roman" w:cs="Times New Roman"/>
                <w:lang w:eastAsia="ru-RU"/>
              </w:rPr>
              <w:t>Требование к выбору темы работы. Обсуждение тематики исследования учеников.</w:t>
            </w:r>
          </w:p>
        </w:tc>
        <w:tc>
          <w:tcPr>
            <w:tcW w:w="1417" w:type="dxa"/>
            <w:tcBorders>
              <w:top w:val="single" w:color="auto" w:sz="4" w:space="0"/>
              <w:left w:val="single" w:color="auto" w:sz="4" w:space="0"/>
              <w:bottom w:val="single" w:color="auto" w:sz="4" w:space="0"/>
              <w:right w:val="single" w:color="auto" w:sz="4" w:space="0"/>
            </w:tcBorders>
          </w:tcPr>
          <w:p w14:paraId="3968EAAB">
            <w:pPr>
              <w:pStyle w:val="8"/>
              <w:rPr>
                <w:rFonts w:ascii="Times New Roman" w:hAnsi="Times New Roman" w:cs="Times New Roman"/>
                <w:lang w:eastAsia="ru-RU"/>
              </w:rPr>
            </w:pPr>
            <w:r>
              <w:rPr>
                <w:rFonts w:ascii="Times New Roman" w:hAnsi="Times New Roman" w:cs="Times New Roman"/>
                <w:lang w:eastAsia="ru-RU"/>
              </w:rPr>
              <w:t>1</w:t>
            </w:r>
          </w:p>
        </w:tc>
      </w:tr>
      <w:tr w14:paraId="40FE8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598025D">
            <w:pPr>
              <w:pStyle w:val="8"/>
              <w:rPr>
                <w:rFonts w:ascii="Times New Roman" w:hAnsi="Times New Roman" w:cs="Times New Roman"/>
                <w:lang w:eastAsia="ru-RU"/>
              </w:rPr>
            </w:pPr>
            <w:r>
              <w:rPr>
                <w:rFonts w:ascii="Times New Roman" w:hAnsi="Times New Roman" w:cs="Times New Roman"/>
                <w:lang w:eastAsia="ru-RU"/>
              </w:rPr>
              <w:t>7</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3A8FB510">
            <w:pPr>
              <w:pStyle w:val="8"/>
              <w:rPr>
                <w:rFonts w:ascii="Times New Roman" w:hAnsi="Times New Roman" w:cs="Times New Roman"/>
                <w:lang w:eastAsia="ru-RU"/>
              </w:rPr>
            </w:pPr>
            <w:r>
              <w:rPr>
                <w:rFonts w:ascii="Times New Roman" w:hAnsi="Times New Roman" w:cs="Times New Roman"/>
                <w:lang w:eastAsia="ru-RU"/>
              </w:rPr>
              <w:t>Выбор темы работы. Обсуждение тематики исследования учеников</w:t>
            </w:r>
          </w:p>
        </w:tc>
        <w:tc>
          <w:tcPr>
            <w:tcW w:w="1417" w:type="dxa"/>
            <w:tcBorders>
              <w:top w:val="single" w:color="auto" w:sz="4" w:space="0"/>
              <w:left w:val="single" w:color="auto" w:sz="4" w:space="0"/>
              <w:bottom w:val="single" w:color="auto" w:sz="4" w:space="0"/>
              <w:right w:val="single" w:color="auto" w:sz="4" w:space="0"/>
            </w:tcBorders>
          </w:tcPr>
          <w:p w14:paraId="78B0430D">
            <w:pPr>
              <w:pStyle w:val="8"/>
              <w:rPr>
                <w:rFonts w:ascii="Times New Roman" w:hAnsi="Times New Roman" w:cs="Times New Roman"/>
                <w:lang w:eastAsia="ru-RU"/>
              </w:rPr>
            </w:pPr>
            <w:r>
              <w:rPr>
                <w:rFonts w:ascii="Times New Roman" w:hAnsi="Times New Roman" w:cs="Times New Roman"/>
                <w:lang w:eastAsia="ru-RU"/>
              </w:rPr>
              <w:t>1</w:t>
            </w:r>
          </w:p>
        </w:tc>
      </w:tr>
      <w:tr w14:paraId="1A498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E4A5B4B">
            <w:pPr>
              <w:pStyle w:val="8"/>
              <w:rPr>
                <w:rFonts w:ascii="Times New Roman" w:hAnsi="Times New Roman" w:cs="Times New Roman"/>
                <w:lang w:eastAsia="ru-RU"/>
              </w:rPr>
            </w:pPr>
            <w:r>
              <w:rPr>
                <w:rFonts w:ascii="Times New Roman" w:hAnsi="Times New Roman" w:cs="Times New Roman"/>
                <w:lang w:eastAsia="ru-RU"/>
              </w:rPr>
              <w:t>8</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1289F252">
            <w:pPr>
              <w:pStyle w:val="8"/>
              <w:rPr>
                <w:rFonts w:ascii="Times New Roman" w:hAnsi="Times New Roman" w:cs="Times New Roman"/>
                <w:lang w:eastAsia="ru-RU"/>
              </w:rPr>
            </w:pPr>
            <w:r>
              <w:rPr>
                <w:rFonts w:ascii="Times New Roman" w:hAnsi="Times New Roman" w:cs="Times New Roman"/>
                <w:lang w:eastAsia="ru-RU"/>
              </w:rPr>
              <w:t>Методология;  эмпирические методы исследования.</w:t>
            </w:r>
          </w:p>
        </w:tc>
        <w:tc>
          <w:tcPr>
            <w:tcW w:w="1417" w:type="dxa"/>
            <w:tcBorders>
              <w:top w:val="single" w:color="auto" w:sz="4" w:space="0"/>
              <w:left w:val="single" w:color="auto" w:sz="4" w:space="0"/>
              <w:bottom w:val="single" w:color="auto" w:sz="4" w:space="0"/>
              <w:right w:val="single" w:color="auto" w:sz="4" w:space="0"/>
            </w:tcBorders>
          </w:tcPr>
          <w:p w14:paraId="36E1BE6F">
            <w:pPr>
              <w:pStyle w:val="8"/>
              <w:rPr>
                <w:rFonts w:ascii="Times New Roman" w:hAnsi="Times New Roman" w:cs="Times New Roman"/>
                <w:lang w:eastAsia="ru-RU"/>
              </w:rPr>
            </w:pPr>
            <w:r>
              <w:rPr>
                <w:rFonts w:ascii="Times New Roman" w:hAnsi="Times New Roman" w:cs="Times New Roman"/>
                <w:lang w:eastAsia="ru-RU"/>
              </w:rPr>
              <w:t>1</w:t>
            </w:r>
          </w:p>
        </w:tc>
      </w:tr>
      <w:tr w14:paraId="2F29E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E3E294C">
            <w:pPr>
              <w:pStyle w:val="8"/>
              <w:rPr>
                <w:rFonts w:ascii="Times New Roman" w:hAnsi="Times New Roman" w:cs="Times New Roman"/>
                <w:lang w:eastAsia="ru-RU"/>
              </w:rPr>
            </w:pPr>
            <w:r>
              <w:rPr>
                <w:rFonts w:ascii="Times New Roman" w:hAnsi="Times New Roman" w:cs="Times New Roman"/>
                <w:lang w:eastAsia="ru-RU"/>
              </w:rPr>
              <w:t>9</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012ACC1C">
            <w:pPr>
              <w:pStyle w:val="8"/>
              <w:rPr>
                <w:rFonts w:ascii="Times New Roman" w:hAnsi="Times New Roman" w:cs="Times New Roman"/>
                <w:lang w:eastAsia="ru-RU"/>
              </w:rPr>
            </w:pPr>
            <w:r>
              <w:rPr>
                <w:rFonts w:ascii="Times New Roman" w:hAnsi="Times New Roman" w:cs="Times New Roman"/>
                <w:lang w:eastAsia="ru-RU"/>
              </w:rPr>
              <w:t>Методология; теоретические методы исследования</w:t>
            </w:r>
          </w:p>
        </w:tc>
        <w:tc>
          <w:tcPr>
            <w:tcW w:w="1417" w:type="dxa"/>
            <w:tcBorders>
              <w:top w:val="single" w:color="auto" w:sz="4" w:space="0"/>
              <w:left w:val="single" w:color="auto" w:sz="4" w:space="0"/>
              <w:bottom w:val="single" w:color="auto" w:sz="4" w:space="0"/>
              <w:right w:val="single" w:color="auto" w:sz="4" w:space="0"/>
            </w:tcBorders>
          </w:tcPr>
          <w:p w14:paraId="28B7B199">
            <w:pPr>
              <w:pStyle w:val="8"/>
              <w:rPr>
                <w:rFonts w:ascii="Times New Roman" w:hAnsi="Times New Roman" w:cs="Times New Roman"/>
                <w:lang w:eastAsia="ru-RU"/>
              </w:rPr>
            </w:pPr>
            <w:r>
              <w:rPr>
                <w:rFonts w:ascii="Times New Roman" w:hAnsi="Times New Roman" w:cs="Times New Roman"/>
                <w:lang w:eastAsia="ru-RU"/>
              </w:rPr>
              <w:t>1</w:t>
            </w:r>
          </w:p>
        </w:tc>
      </w:tr>
      <w:tr w14:paraId="19C85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0AF62C5">
            <w:pPr>
              <w:pStyle w:val="8"/>
              <w:rPr>
                <w:rFonts w:ascii="Times New Roman" w:hAnsi="Times New Roman" w:cs="Times New Roman"/>
                <w:lang w:eastAsia="ru-RU"/>
              </w:rPr>
            </w:pPr>
            <w:r>
              <w:rPr>
                <w:rFonts w:ascii="Times New Roman" w:hAnsi="Times New Roman" w:cs="Times New Roman"/>
                <w:lang w:eastAsia="ru-RU"/>
              </w:rPr>
              <w:t>10</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12C79E88">
            <w:pPr>
              <w:pStyle w:val="8"/>
              <w:rPr>
                <w:rFonts w:ascii="Times New Roman" w:hAnsi="Times New Roman" w:cs="Times New Roman"/>
                <w:lang w:eastAsia="ru-RU"/>
              </w:rPr>
            </w:pPr>
            <w:r>
              <w:rPr>
                <w:rFonts w:ascii="Times New Roman" w:hAnsi="Times New Roman" w:cs="Times New Roman"/>
                <w:lang w:eastAsia="ru-RU"/>
              </w:rPr>
              <w:t>Представление результатов, полученных различными методами исследования.</w:t>
            </w:r>
          </w:p>
        </w:tc>
        <w:tc>
          <w:tcPr>
            <w:tcW w:w="1417" w:type="dxa"/>
            <w:tcBorders>
              <w:top w:val="single" w:color="auto" w:sz="4" w:space="0"/>
              <w:left w:val="single" w:color="auto" w:sz="4" w:space="0"/>
              <w:bottom w:val="single" w:color="auto" w:sz="4" w:space="0"/>
              <w:right w:val="single" w:color="auto" w:sz="4" w:space="0"/>
            </w:tcBorders>
          </w:tcPr>
          <w:p w14:paraId="0ED8F57F">
            <w:pPr>
              <w:pStyle w:val="8"/>
              <w:rPr>
                <w:rFonts w:ascii="Times New Roman" w:hAnsi="Times New Roman" w:cs="Times New Roman"/>
                <w:lang w:eastAsia="ru-RU"/>
              </w:rPr>
            </w:pPr>
            <w:r>
              <w:rPr>
                <w:rFonts w:ascii="Times New Roman" w:hAnsi="Times New Roman" w:cs="Times New Roman"/>
                <w:lang w:eastAsia="ru-RU"/>
              </w:rPr>
              <w:t>1</w:t>
            </w:r>
          </w:p>
        </w:tc>
      </w:tr>
      <w:tr w14:paraId="71155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5BA76F72">
            <w:pPr>
              <w:pStyle w:val="8"/>
              <w:rPr>
                <w:rFonts w:ascii="Times New Roman" w:hAnsi="Times New Roman" w:cs="Times New Roman"/>
                <w:lang w:eastAsia="ru-RU"/>
              </w:rPr>
            </w:pPr>
            <w:r>
              <w:rPr>
                <w:rFonts w:ascii="Times New Roman" w:hAnsi="Times New Roman" w:cs="Times New Roman"/>
                <w:lang w:eastAsia="ru-RU"/>
              </w:rPr>
              <w:t>11</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26EB2386">
            <w:pPr>
              <w:pStyle w:val="8"/>
              <w:rPr>
                <w:rFonts w:ascii="Times New Roman" w:hAnsi="Times New Roman" w:cs="Times New Roman"/>
                <w:lang w:eastAsia="ru-RU"/>
              </w:rPr>
            </w:pPr>
            <w:r>
              <w:rPr>
                <w:rFonts w:ascii="Times New Roman" w:hAnsi="Times New Roman" w:cs="Times New Roman"/>
                <w:lang w:eastAsia="ru-RU"/>
              </w:rPr>
              <w:t>Виды каталогов; справочно-библиографические издания. Знакомство со справочно-библиографическим отделом школьной библиотеки</w:t>
            </w:r>
          </w:p>
        </w:tc>
        <w:tc>
          <w:tcPr>
            <w:tcW w:w="1417" w:type="dxa"/>
            <w:tcBorders>
              <w:top w:val="single" w:color="auto" w:sz="4" w:space="0"/>
              <w:left w:val="single" w:color="auto" w:sz="4" w:space="0"/>
              <w:bottom w:val="single" w:color="auto" w:sz="4" w:space="0"/>
              <w:right w:val="single" w:color="auto" w:sz="4" w:space="0"/>
            </w:tcBorders>
          </w:tcPr>
          <w:p w14:paraId="0979C923">
            <w:pPr>
              <w:pStyle w:val="8"/>
              <w:rPr>
                <w:rFonts w:ascii="Times New Roman" w:hAnsi="Times New Roman" w:cs="Times New Roman"/>
                <w:lang w:eastAsia="ru-RU"/>
              </w:rPr>
            </w:pPr>
            <w:r>
              <w:rPr>
                <w:rFonts w:ascii="Times New Roman" w:hAnsi="Times New Roman" w:cs="Times New Roman"/>
                <w:lang w:eastAsia="ru-RU"/>
              </w:rPr>
              <w:t>1</w:t>
            </w:r>
          </w:p>
        </w:tc>
      </w:tr>
      <w:tr w14:paraId="602B6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5323709">
            <w:pPr>
              <w:pStyle w:val="8"/>
              <w:rPr>
                <w:rFonts w:ascii="Times New Roman" w:hAnsi="Times New Roman" w:cs="Times New Roman"/>
                <w:lang w:eastAsia="ru-RU"/>
              </w:rPr>
            </w:pPr>
            <w:r>
              <w:rPr>
                <w:rFonts w:ascii="Times New Roman" w:hAnsi="Times New Roman" w:cs="Times New Roman"/>
                <w:lang w:eastAsia="ru-RU"/>
              </w:rPr>
              <w:t>12</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2DD6A33E">
            <w:pPr>
              <w:pStyle w:val="8"/>
              <w:rPr>
                <w:rFonts w:ascii="Times New Roman" w:hAnsi="Times New Roman" w:cs="Times New Roman"/>
                <w:lang w:eastAsia="ru-RU"/>
              </w:rPr>
            </w:pPr>
            <w:r>
              <w:rPr>
                <w:rFonts w:ascii="Times New Roman" w:hAnsi="Times New Roman" w:cs="Times New Roman"/>
                <w:lang w:eastAsia="ru-RU"/>
              </w:rPr>
              <w:t>Составление библиографии исследования</w:t>
            </w:r>
          </w:p>
        </w:tc>
        <w:tc>
          <w:tcPr>
            <w:tcW w:w="1417" w:type="dxa"/>
            <w:tcBorders>
              <w:top w:val="single" w:color="auto" w:sz="4" w:space="0"/>
              <w:left w:val="single" w:color="auto" w:sz="4" w:space="0"/>
              <w:bottom w:val="single" w:color="auto" w:sz="4" w:space="0"/>
              <w:right w:val="single" w:color="auto" w:sz="4" w:space="0"/>
            </w:tcBorders>
          </w:tcPr>
          <w:p w14:paraId="44455C84">
            <w:pPr>
              <w:pStyle w:val="8"/>
              <w:rPr>
                <w:rFonts w:ascii="Times New Roman" w:hAnsi="Times New Roman" w:cs="Times New Roman"/>
                <w:lang w:eastAsia="ru-RU"/>
              </w:rPr>
            </w:pPr>
            <w:r>
              <w:rPr>
                <w:rFonts w:ascii="Times New Roman" w:hAnsi="Times New Roman" w:cs="Times New Roman"/>
                <w:lang w:eastAsia="ru-RU"/>
              </w:rPr>
              <w:t>1</w:t>
            </w:r>
          </w:p>
        </w:tc>
      </w:tr>
      <w:tr w14:paraId="16A7C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EC7F34D">
            <w:pPr>
              <w:pStyle w:val="8"/>
              <w:rPr>
                <w:rFonts w:ascii="Times New Roman" w:hAnsi="Times New Roman" w:cs="Times New Roman"/>
                <w:lang w:eastAsia="ru-RU"/>
              </w:rPr>
            </w:pPr>
            <w:r>
              <w:rPr>
                <w:rFonts w:ascii="Times New Roman" w:hAnsi="Times New Roman" w:cs="Times New Roman"/>
                <w:lang w:eastAsia="ru-RU"/>
              </w:rPr>
              <w:t>13</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5D83408B">
            <w:pPr>
              <w:pStyle w:val="8"/>
              <w:rPr>
                <w:rFonts w:ascii="Times New Roman" w:hAnsi="Times New Roman" w:cs="Times New Roman"/>
                <w:lang w:eastAsia="ru-RU"/>
              </w:rPr>
            </w:pPr>
            <w:r>
              <w:rPr>
                <w:rFonts w:ascii="Times New Roman" w:hAnsi="Times New Roman" w:cs="Times New Roman"/>
                <w:lang w:eastAsia="ru-RU"/>
              </w:rPr>
              <w:t>Библиографический список и его оформление. Библиографическая ссылка.</w:t>
            </w:r>
          </w:p>
        </w:tc>
        <w:tc>
          <w:tcPr>
            <w:tcW w:w="1417" w:type="dxa"/>
            <w:tcBorders>
              <w:top w:val="single" w:color="auto" w:sz="4" w:space="0"/>
              <w:left w:val="single" w:color="auto" w:sz="4" w:space="0"/>
              <w:bottom w:val="single" w:color="auto" w:sz="4" w:space="0"/>
              <w:right w:val="single" w:color="auto" w:sz="4" w:space="0"/>
            </w:tcBorders>
          </w:tcPr>
          <w:p w14:paraId="10FE9118">
            <w:pPr>
              <w:pStyle w:val="8"/>
              <w:rPr>
                <w:rFonts w:ascii="Times New Roman" w:hAnsi="Times New Roman" w:cs="Times New Roman"/>
                <w:lang w:eastAsia="ru-RU"/>
              </w:rPr>
            </w:pPr>
            <w:r>
              <w:rPr>
                <w:rFonts w:ascii="Times New Roman" w:hAnsi="Times New Roman" w:cs="Times New Roman"/>
                <w:lang w:eastAsia="ru-RU"/>
              </w:rPr>
              <w:t>1</w:t>
            </w:r>
          </w:p>
        </w:tc>
      </w:tr>
      <w:tr w14:paraId="6BD9D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A3510A1">
            <w:pPr>
              <w:pStyle w:val="8"/>
              <w:rPr>
                <w:rFonts w:ascii="Times New Roman" w:hAnsi="Times New Roman" w:cs="Times New Roman"/>
                <w:lang w:eastAsia="ru-RU"/>
              </w:rPr>
            </w:pPr>
            <w:r>
              <w:rPr>
                <w:rFonts w:ascii="Times New Roman" w:hAnsi="Times New Roman" w:cs="Times New Roman"/>
                <w:lang w:eastAsia="ru-RU"/>
              </w:rPr>
              <w:t>14</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0C0A79A0">
            <w:pPr>
              <w:pStyle w:val="8"/>
              <w:rPr>
                <w:rFonts w:ascii="Times New Roman" w:hAnsi="Times New Roman" w:cs="Times New Roman"/>
                <w:lang w:eastAsia="ru-RU"/>
              </w:rPr>
            </w:pPr>
            <w:r>
              <w:rPr>
                <w:rFonts w:ascii="Times New Roman" w:hAnsi="Times New Roman" w:cs="Times New Roman"/>
                <w:lang w:eastAsia="ru-RU"/>
              </w:rPr>
              <w:t>Обсуждение библиографических списков обучающихся</w:t>
            </w:r>
          </w:p>
        </w:tc>
        <w:tc>
          <w:tcPr>
            <w:tcW w:w="1417" w:type="dxa"/>
            <w:tcBorders>
              <w:top w:val="single" w:color="auto" w:sz="4" w:space="0"/>
              <w:left w:val="single" w:color="auto" w:sz="4" w:space="0"/>
              <w:bottom w:val="single" w:color="auto" w:sz="4" w:space="0"/>
              <w:right w:val="single" w:color="auto" w:sz="4" w:space="0"/>
            </w:tcBorders>
          </w:tcPr>
          <w:p w14:paraId="6B1E0BB7">
            <w:pPr>
              <w:pStyle w:val="8"/>
              <w:rPr>
                <w:rFonts w:ascii="Times New Roman" w:hAnsi="Times New Roman" w:cs="Times New Roman"/>
                <w:lang w:eastAsia="ru-RU"/>
              </w:rPr>
            </w:pPr>
            <w:r>
              <w:rPr>
                <w:rFonts w:ascii="Times New Roman" w:hAnsi="Times New Roman" w:cs="Times New Roman"/>
                <w:lang w:eastAsia="ru-RU"/>
              </w:rPr>
              <w:t>1</w:t>
            </w:r>
          </w:p>
        </w:tc>
      </w:tr>
      <w:tr w14:paraId="00F7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5D9BEF91">
            <w:pPr>
              <w:pStyle w:val="8"/>
              <w:rPr>
                <w:rFonts w:ascii="Times New Roman" w:hAnsi="Times New Roman" w:cs="Times New Roman"/>
                <w:lang w:eastAsia="ru-RU"/>
              </w:rPr>
            </w:pPr>
            <w:r>
              <w:rPr>
                <w:rFonts w:ascii="Times New Roman" w:hAnsi="Times New Roman" w:cs="Times New Roman"/>
                <w:lang w:eastAsia="ru-RU"/>
              </w:rPr>
              <w:t>15</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2AC2E7EB">
            <w:pPr>
              <w:pStyle w:val="8"/>
              <w:rPr>
                <w:rFonts w:ascii="Times New Roman" w:hAnsi="Times New Roman" w:cs="Times New Roman"/>
                <w:lang w:eastAsia="ru-RU"/>
              </w:rPr>
            </w:pPr>
            <w:r>
              <w:rPr>
                <w:rFonts w:ascii="Times New Roman" w:hAnsi="Times New Roman" w:cs="Times New Roman"/>
                <w:lang w:eastAsia="ru-RU"/>
              </w:rPr>
              <w:t>Принципы составления и виды планов.</w:t>
            </w:r>
          </w:p>
        </w:tc>
        <w:tc>
          <w:tcPr>
            <w:tcW w:w="1417" w:type="dxa"/>
            <w:tcBorders>
              <w:top w:val="single" w:color="auto" w:sz="4" w:space="0"/>
              <w:left w:val="single" w:color="auto" w:sz="4" w:space="0"/>
              <w:bottom w:val="single" w:color="auto" w:sz="4" w:space="0"/>
              <w:right w:val="single" w:color="auto" w:sz="4" w:space="0"/>
            </w:tcBorders>
          </w:tcPr>
          <w:p w14:paraId="6014C95E">
            <w:pPr>
              <w:pStyle w:val="8"/>
              <w:rPr>
                <w:rFonts w:ascii="Times New Roman" w:hAnsi="Times New Roman" w:cs="Times New Roman"/>
                <w:lang w:eastAsia="ru-RU"/>
              </w:rPr>
            </w:pPr>
            <w:r>
              <w:rPr>
                <w:rFonts w:ascii="Times New Roman" w:hAnsi="Times New Roman" w:cs="Times New Roman"/>
                <w:lang w:eastAsia="ru-RU"/>
              </w:rPr>
              <w:t>1</w:t>
            </w:r>
          </w:p>
        </w:tc>
      </w:tr>
      <w:tr w14:paraId="1EA3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587DBDC1">
            <w:pPr>
              <w:pStyle w:val="8"/>
              <w:rPr>
                <w:rFonts w:ascii="Times New Roman" w:hAnsi="Times New Roman" w:cs="Times New Roman"/>
                <w:lang w:eastAsia="ru-RU"/>
              </w:rPr>
            </w:pPr>
            <w:r>
              <w:rPr>
                <w:rFonts w:ascii="Times New Roman" w:hAnsi="Times New Roman" w:cs="Times New Roman"/>
                <w:lang w:eastAsia="ru-RU"/>
              </w:rPr>
              <w:t>16</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62CCE1A4">
            <w:pPr>
              <w:pStyle w:val="8"/>
              <w:rPr>
                <w:rFonts w:ascii="Times New Roman" w:hAnsi="Times New Roman" w:cs="Times New Roman"/>
                <w:lang w:eastAsia="ru-RU"/>
              </w:rPr>
            </w:pPr>
            <w:r>
              <w:rPr>
                <w:rFonts w:ascii="Times New Roman" w:hAnsi="Times New Roman" w:cs="Times New Roman"/>
                <w:lang w:eastAsia="ru-RU"/>
              </w:rPr>
              <w:t>Обсуждение планов работы обучающихся</w:t>
            </w:r>
          </w:p>
        </w:tc>
        <w:tc>
          <w:tcPr>
            <w:tcW w:w="1417" w:type="dxa"/>
            <w:tcBorders>
              <w:top w:val="single" w:color="auto" w:sz="4" w:space="0"/>
              <w:left w:val="single" w:color="auto" w:sz="4" w:space="0"/>
              <w:bottom w:val="single" w:color="auto" w:sz="4" w:space="0"/>
              <w:right w:val="single" w:color="auto" w:sz="4" w:space="0"/>
            </w:tcBorders>
          </w:tcPr>
          <w:p w14:paraId="733569E2">
            <w:pPr>
              <w:pStyle w:val="8"/>
              <w:rPr>
                <w:rFonts w:ascii="Times New Roman" w:hAnsi="Times New Roman" w:cs="Times New Roman"/>
                <w:lang w:eastAsia="ru-RU"/>
              </w:rPr>
            </w:pPr>
            <w:r>
              <w:rPr>
                <w:rFonts w:ascii="Times New Roman" w:hAnsi="Times New Roman" w:cs="Times New Roman"/>
                <w:lang w:eastAsia="ru-RU"/>
              </w:rPr>
              <w:t>1</w:t>
            </w:r>
          </w:p>
        </w:tc>
      </w:tr>
      <w:tr w14:paraId="77FD1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ACA55AC">
            <w:pPr>
              <w:pStyle w:val="8"/>
              <w:rPr>
                <w:rFonts w:ascii="Times New Roman" w:hAnsi="Times New Roman" w:cs="Times New Roman"/>
                <w:lang w:eastAsia="ru-RU"/>
              </w:rPr>
            </w:pPr>
            <w:r>
              <w:rPr>
                <w:rFonts w:ascii="Times New Roman" w:hAnsi="Times New Roman" w:cs="Times New Roman"/>
                <w:lang w:eastAsia="ru-RU"/>
              </w:rPr>
              <w:t>17</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205DDE66">
            <w:pPr>
              <w:pStyle w:val="8"/>
              <w:rPr>
                <w:rFonts w:ascii="Times New Roman" w:hAnsi="Times New Roman" w:cs="Times New Roman"/>
                <w:lang w:eastAsia="ru-RU"/>
              </w:rPr>
            </w:pPr>
            <w:r>
              <w:rPr>
                <w:rFonts w:ascii="Times New Roman" w:hAnsi="Times New Roman" w:cs="Times New Roman"/>
                <w:lang w:eastAsia="ru-RU"/>
              </w:rPr>
              <w:t>Теоретическая часть исследования</w:t>
            </w:r>
          </w:p>
        </w:tc>
        <w:tc>
          <w:tcPr>
            <w:tcW w:w="1417" w:type="dxa"/>
            <w:tcBorders>
              <w:top w:val="single" w:color="auto" w:sz="4" w:space="0"/>
              <w:left w:val="single" w:color="auto" w:sz="4" w:space="0"/>
              <w:bottom w:val="single" w:color="auto" w:sz="4" w:space="0"/>
              <w:right w:val="single" w:color="auto" w:sz="4" w:space="0"/>
            </w:tcBorders>
          </w:tcPr>
          <w:p w14:paraId="4079260B">
            <w:pPr>
              <w:pStyle w:val="8"/>
              <w:rPr>
                <w:rFonts w:ascii="Times New Roman" w:hAnsi="Times New Roman" w:cs="Times New Roman"/>
                <w:lang w:eastAsia="ru-RU"/>
              </w:rPr>
            </w:pPr>
            <w:r>
              <w:rPr>
                <w:rFonts w:ascii="Times New Roman" w:hAnsi="Times New Roman" w:cs="Times New Roman"/>
                <w:lang w:eastAsia="ru-RU"/>
              </w:rPr>
              <w:t>1</w:t>
            </w:r>
          </w:p>
        </w:tc>
      </w:tr>
      <w:tr w14:paraId="366B1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D03CC2A">
            <w:pPr>
              <w:pStyle w:val="8"/>
              <w:rPr>
                <w:rFonts w:ascii="Times New Roman" w:hAnsi="Times New Roman" w:cs="Times New Roman"/>
                <w:lang w:eastAsia="ru-RU"/>
              </w:rPr>
            </w:pPr>
            <w:r>
              <w:rPr>
                <w:rFonts w:ascii="Times New Roman" w:hAnsi="Times New Roman" w:cs="Times New Roman"/>
                <w:lang w:eastAsia="ru-RU"/>
              </w:rPr>
              <w:t>18</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7761BD0E">
            <w:pPr>
              <w:pStyle w:val="8"/>
              <w:rPr>
                <w:rFonts w:ascii="Times New Roman" w:hAnsi="Times New Roman" w:cs="Times New Roman"/>
                <w:lang w:eastAsia="ru-RU"/>
              </w:rPr>
            </w:pPr>
            <w:r>
              <w:rPr>
                <w:rFonts w:ascii="Times New Roman" w:hAnsi="Times New Roman" w:cs="Times New Roman"/>
                <w:lang w:eastAsia="ru-RU"/>
              </w:rPr>
              <w:t>Научный стиль и его особенности</w:t>
            </w:r>
          </w:p>
        </w:tc>
        <w:tc>
          <w:tcPr>
            <w:tcW w:w="1417" w:type="dxa"/>
            <w:tcBorders>
              <w:top w:val="single" w:color="auto" w:sz="4" w:space="0"/>
              <w:left w:val="single" w:color="auto" w:sz="4" w:space="0"/>
              <w:bottom w:val="single" w:color="auto" w:sz="4" w:space="0"/>
              <w:right w:val="single" w:color="auto" w:sz="4" w:space="0"/>
            </w:tcBorders>
          </w:tcPr>
          <w:p w14:paraId="46ABC5E8">
            <w:pPr>
              <w:pStyle w:val="8"/>
              <w:rPr>
                <w:rFonts w:ascii="Times New Roman" w:hAnsi="Times New Roman" w:cs="Times New Roman"/>
                <w:lang w:eastAsia="ru-RU"/>
              </w:rPr>
            </w:pPr>
            <w:r>
              <w:rPr>
                <w:rFonts w:ascii="Times New Roman" w:hAnsi="Times New Roman" w:cs="Times New Roman"/>
                <w:lang w:eastAsia="ru-RU"/>
              </w:rPr>
              <w:t>1</w:t>
            </w:r>
          </w:p>
        </w:tc>
      </w:tr>
      <w:tr w14:paraId="3765D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516CB313">
            <w:pPr>
              <w:pStyle w:val="8"/>
              <w:rPr>
                <w:rFonts w:ascii="Times New Roman" w:hAnsi="Times New Roman" w:cs="Times New Roman"/>
                <w:lang w:eastAsia="ru-RU"/>
              </w:rPr>
            </w:pPr>
            <w:r>
              <w:rPr>
                <w:rFonts w:ascii="Times New Roman" w:hAnsi="Times New Roman" w:cs="Times New Roman"/>
                <w:lang w:eastAsia="ru-RU"/>
              </w:rPr>
              <w:t>19</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08D79E08">
            <w:pPr>
              <w:pStyle w:val="8"/>
              <w:rPr>
                <w:rFonts w:ascii="Times New Roman" w:hAnsi="Times New Roman" w:cs="Times New Roman"/>
                <w:lang w:eastAsia="ru-RU"/>
              </w:rPr>
            </w:pPr>
            <w:r>
              <w:rPr>
                <w:rFonts w:ascii="Times New Roman" w:hAnsi="Times New Roman" w:cs="Times New Roman"/>
                <w:lang w:eastAsia="ru-RU"/>
              </w:rPr>
              <w:t>Тезирование,  конспектирование, реферирование</w:t>
            </w:r>
          </w:p>
        </w:tc>
        <w:tc>
          <w:tcPr>
            <w:tcW w:w="1417" w:type="dxa"/>
            <w:tcBorders>
              <w:top w:val="single" w:color="auto" w:sz="4" w:space="0"/>
              <w:left w:val="single" w:color="auto" w:sz="4" w:space="0"/>
              <w:bottom w:val="single" w:color="auto" w:sz="4" w:space="0"/>
              <w:right w:val="single" w:color="auto" w:sz="4" w:space="0"/>
            </w:tcBorders>
          </w:tcPr>
          <w:p w14:paraId="10B8042C">
            <w:pPr>
              <w:pStyle w:val="8"/>
              <w:rPr>
                <w:rFonts w:ascii="Times New Roman" w:hAnsi="Times New Roman" w:cs="Times New Roman"/>
                <w:lang w:eastAsia="ru-RU"/>
              </w:rPr>
            </w:pPr>
            <w:r>
              <w:rPr>
                <w:rFonts w:ascii="Times New Roman" w:hAnsi="Times New Roman" w:cs="Times New Roman"/>
                <w:lang w:eastAsia="ru-RU"/>
              </w:rPr>
              <w:t>1</w:t>
            </w:r>
          </w:p>
        </w:tc>
      </w:tr>
      <w:tr w14:paraId="0E50F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7441014D">
            <w:pPr>
              <w:pStyle w:val="8"/>
              <w:rPr>
                <w:rFonts w:ascii="Times New Roman" w:hAnsi="Times New Roman" w:cs="Times New Roman"/>
                <w:lang w:eastAsia="ru-RU"/>
              </w:rPr>
            </w:pPr>
            <w:r>
              <w:rPr>
                <w:rFonts w:ascii="Times New Roman" w:hAnsi="Times New Roman" w:cs="Times New Roman"/>
                <w:lang w:eastAsia="ru-RU"/>
              </w:rPr>
              <w:t>20</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13FCEAEB">
            <w:pPr>
              <w:pStyle w:val="8"/>
              <w:rPr>
                <w:rFonts w:ascii="Times New Roman" w:hAnsi="Times New Roman" w:cs="Times New Roman"/>
                <w:lang w:eastAsia="ru-RU"/>
              </w:rPr>
            </w:pPr>
            <w:r>
              <w:rPr>
                <w:rFonts w:ascii="Times New Roman" w:hAnsi="Times New Roman" w:cs="Times New Roman"/>
                <w:lang w:eastAsia="ru-RU"/>
              </w:rPr>
              <w:t>Анализ теоретической части исследования учеников</w:t>
            </w:r>
          </w:p>
        </w:tc>
        <w:tc>
          <w:tcPr>
            <w:tcW w:w="1417" w:type="dxa"/>
            <w:tcBorders>
              <w:top w:val="single" w:color="auto" w:sz="4" w:space="0"/>
              <w:left w:val="single" w:color="auto" w:sz="4" w:space="0"/>
              <w:bottom w:val="single" w:color="auto" w:sz="4" w:space="0"/>
              <w:right w:val="single" w:color="auto" w:sz="4" w:space="0"/>
            </w:tcBorders>
          </w:tcPr>
          <w:p w14:paraId="64598F32">
            <w:pPr>
              <w:pStyle w:val="8"/>
              <w:rPr>
                <w:rFonts w:ascii="Times New Roman" w:hAnsi="Times New Roman" w:cs="Times New Roman"/>
                <w:lang w:eastAsia="ru-RU"/>
              </w:rPr>
            </w:pPr>
            <w:r>
              <w:rPr>
                <w:rFonts w:ascii="Times New Roman" w:hAnsi="Times New Roman" w:cs="Times New Roman"/>
                <w:lang w:eastAsia="ru-RU"/>
              </w:rPr>
              <w:t>1</w:t>
            </w:r>
          </w:p>
        </w:tc>
      </w:tr>
      <w:tr w14:paraId="4A53B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5195686">
            <w:pPr>
              <w:pStyle w:val="8"/>
              <w:rPr>
                <w:rFonts w:ascii="Times New Roman" w:hAnsi="Times New Roman" w:cs="Times New Roman"/>
                <w:lang w:eastAsia="ru-RU"/>
              </w:rPr>
            </w:pPr>
            <w:r>
              <w:rPr>
                <w:rFonts w:ascii="Times New Roman" w:hAnsi="Times New Roman" w:cs="Times New Roman"/>
                <w:lang w:eastAsia="ru-RU"/>
              </w:rPr>
              <w:t>21</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64FDF414">
            <w:pPr>
              <w:pStyle w:val="8"/>
              <w:rPr>
                <w:rFonts w:ascii="Times New Roman" w:hAnsi="Times New Roman" w:cs="Times New Roman"/>
                <w:lang w:eastAsia="ru-RU"/>
              </w:rPr>
            </w:pPr>
            <w:r>
              <w:rPr>
                <w:rFonts w:ascii="Times New Roman" w:hAnsi="Times New Roman" w:cs="Times New Roman"/>
                <w:lang w:eastAsia="ru-RU"/>
              </w:rPr>
              <w:t>Анализ теоретической части исследования учеников</w:t>
            </w:r>
          </w:p>
        </w:tc>
        <w:tc>
          <w:tcPr>
            <w:tcW w:w="1417" w:type="dxa"/>
            <w:tcBorders>
              <w:top w:val="single" w:color="auto" w:sz="4" w:space="0"/>
              <w:left w:val="single" w:color="auto" w:sz="4" w:space="0"/>
              <w:bottom w:val="single" w:color="auto" w:sz="4" w:space="0"/>
              <w:right w:val="single" w:color="auto" w:sz="4" w:space="0"/>
            </w:tcBorders>
          </w:tcPr>
          <w:p w14:paraId="6EA9B9E7">
            <w:pPr>
              <w:pStyle w:val="8"/>
              <w:rPr>
                <w:rFonts w:ascii="Times New Roman" w:hAnsi="Times New Roman" w:cs="Times New Roman"/>
                <w:lang w:eastAsia="ru-RU"/>
              </w:rPr>
            </w:pPr>
            <w:r>
              <w:rPr>
                <w:rFonts w:ascii="Times New Roman" w:hAnsi="Times New Roman" w:cs="Times New Roman"/>
                <w:lang w:eastAsia="ru-RU"/>
              </w:rPr>
              <w:t>1</w:t>
            </w:r>
          </w:p>
        </w:tc>
      </w:tr>
      <w:tr w14:paraId="4E264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A9C7BE8">
            <w:pPr>
              <w:pStyle w:val="8"/>
              <w:rPr>
                <w:rFonts w:ascii="Times New Roman" w:hAnsi="Times New Roman" w:cs="Times New Roman"/>
                <w:lang w:eastAsia="ru-RU"/>
              </w:rPr>
            </w:pPr>
            <w:r>
              <w:rPr>
                <w:rFonts w:ascii="Times New Roman" w:hAnsi="Times New Roman" w:cs="Times New Roman"/>
                <w:lang w:eastAsia="ru-RU"/>
              </w:rPr>
              <w:t>22</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4AEE3EB3">
            <w:pPr>
              <w:pStyle w:val="8"/>
              <w:rPr>
                <w:rFonts w:ascii="Times New Roman" w:hAnsi="Times New Roman" w:cs="Times New Roman"/>
                <w:lang w:eastAsia="ru-RU"/>
              </w:rPr>
            </w:pPr>
            <w:r>
              <w:rPr>
                <w:rFonts w:ascii="Times New Roman" w:hAnsi="Times New Roman" w:cs="Times New Roman"/>
                <w:lang w:eastAsia="ru-RU"/>
              </w:rPr>
              <w:t>Структура теоретической части проектно-исследовательской работы</w:t>
            </w:r>
          </w:p>
        </w:tc>
        <w:tc>
          <w:tcPr>
            <w:tcW w:w="1417" w:type="dxa"/>
            <w:tcBorders>
              <w:top w:val="single" w:color="auto" w:sz="4" w:space="0"/>
              <w:left w:val="single" w:color="auto" w:sz="4" w:space="0"/>
              <w:bottom w:val="single" w:color="auto" w:sz="4" w:space="0"/>
              <w:right w:val="single" w:color="auto" w:sz="4" w:space="0"/>
            </w:tcBorders>
          </w:tcPr>
          <w:p w14:paraId="0F58C077">
            <w:pPr>
              <w:pStyle w:val="8"/>
              <w:rPr>
                <w:rFonts w:ascii="Times New Roman" w:hAnsi="Times New Roman" w:cs="Times New Roman"/>
                <w:lang w:eastAsia="ru-RU"/>
              </w:rPr>
            </w:pPr>
            <w:r>
              <w:rPr>
                <w:rFonts w:ascii="Times New Roman" w:hAnsi="Times New Roman" w:cs="Times New Roman"/>
                <w:lang w:eastAsia="ru-RU"/>
              </w:rPr>
              <w:t>1</w:t>
            </w:r>
          </w:p>
        </w:tc>
      </w:tr>
      <w:tr w14:paraId="7AE0F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3147A112">
            <w:pPr>
              <w:pStyle w:val="8"/>
              <w:rPr>
                <w:rFonts w:ascii="Times New Roman" w:hAnsi="Times New Roman" w:cs="Times New Roman"/>
                <w:lang w:eastAsia="ru-RU"/>
              </w:rPr>
            </w:pPr>
            <w:r>
              <w:rPr>
                <w:rFonts w:ascii="Times New Roman" w:hAnsi="Times New Roman" w:cs="Times New Roman"/>
                <w:lang w:eastAsia="ru-RU"/>
              </w:rPr>
              <w:t>23</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2290A5C1">
            <w:pPr>
              <w:pStyle w:val="8"/>
              <w:rPr>
                <w:rFonts w:ascii="Times New Roman" w:hAnsi="Times New Roman" w:cs="Times New Roman"/>
                <w:lang w:eastAsia="ru-RU"/>
              </w:rPr>
            </w:pPr>
            <w:r>
              <w:rPr>
                <w:rFonts w:ascii="Times New Roman" w:hAnsi="Times New Roman" w:cs="Times New Roman"/>
                <w:lang w:eastAsia="ru-RU"/>
              </w:rPr>
              <w:t>Представление теоретической части исследования.</w:t>
            </w:r>
          </w:p>
        </w:tc>
        <w:tc>
          <w:tcPr>
            <w:tcW w:w="1417" w:type="dxa"/>
            <w:tcBorders>
              <w:top w:val="single" w:color="auto" w:sz="4" w:space="0"/>
              <w:left w:val="single" w:color="auto" w:sz="4" w:space="0"/>
              <w:bottom w:val="single" w:color="auto" w:sz="4" w:space="0"/>
              <w:right w:val="single" w:color="auto" w:sz="4" w:space="0"/>
            </w:tcBorders>
          </w:tcPr>
          <w:p w14:paraId="6DFA9E6D">
            <w:pPr>
              <w:pStyle w:val="8"/>
              <w:rPr>
                <w:rFonts w:ascii="Times New Roman" w:hAnsi="Times New Roman" w:cs="Times New Roman"/>
                <w:lang w:eastAsia="ru-RU"/>
              </w:rPr>
            </w:pPr>
            <w:r>
              <w:rPr>
                <w:rFonts w:ascii="Times New Roman" w:hAnsi="Times New Roman" w:cs="Times New Roman"/>
                <w:lang w:eastAsia="ru-RU"/>
              </w:rPr>
              <w:t>1</w:t>
            </w:r>
          </w:p>
        </w:tc>
      </w:tr>
      <w:tr w14:paraId="71A3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6D459A11">
            <w:pPr>
              <w:pStyle w:val="8"/>
              <w:rPr>
                <w:rFonts w:ascii="Times New Roman" w:hAnsi="Times New Roman" w:cs="Times New Roman"/>
                <w:lang w:eastAsia="ru-RU"/>
              </w:rPr>
            </w:pPr>
            <w:r>
              <w:rPr>
                <w:rFonts w:ascii="Times New Roman" w:hAnsi="Times New Roman" w:cs="Times New Roman"/>
                <w:lang w:eastAsia="ru-RU"/>
              </w:rPr>
              <w:t>24</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20D076C1">
            <w:pPr>
              <w:pStyle w:val="8"/>
              <w:rPr>
                <w:rFonts w:ascii="Times New Roman" w:hAnsi="Times New Roman" w:cs="Times New Roman"/>
                <w:lang w:eastAsia="ru-RU"/>
              </w:rPr>
            </w:pPr>
            <w:r>
              <w:rPr>
                <w:rFonts w:ascii="Times New Roman" w:hAnsi="Times New Roman" w:cs="Times New Roman"/>
                <w:lang w:eastAsia="ru-RU"/>
              </w:rPr>
              <w:t>Консультирование, обсуждение работ учеников</w:t>
            </w:r>
          </w:p>
        </w:tc>
        <w:tc>
          <w:tcPr>
            <w:tcW w:w="1417" w:type="dxa"/>
            <w:tcBorders>
              <w:top w:val="single" w:color="auto" w:sz="4" w:space="0"/>
              <w:left w:val="single" w:color="auto" w:sz="4" w:space="0"/>
              <w:bottom w:val="single" w:color="auto" w:sz="4" w:space="0"/>
              <w:right w:val="single" w:color="auto" w:sz="4" w:space="0"/>
            </w:tcBorders>
          </w:tcPr>
          <w:p w14:paraId="7B1E878C">
            <w:pPr>
              <w:pStyle w:val="8"/>
              <w:rPr>
                <w:rFonts w:ascii="Times New Roman" w:hAnsi="Times New Roman" w:cs="Times New Roman"/>
                <w:lang w:eastAsia="ru-RU"/>
              </w:rPr>
            </w:pPr>
            <w:r>
              <w:rPr>
                <w:rFonts w:ascii="Times New Roman" w:hAnsi="Times New Roman" w:cs="Times New Roman"/>
                <w:lang w:eastAsia="ru-RU"/>
              </w:rPr>
              <w:t>1</w:t>
            </w:r>
          </w:p>
        </w:tc>
      </w:tr>
      <w:tr w14:paraId="0208F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457CF9A">
            <w:pPr>
              <w:pStyle w:val="8"/>
              <w:rPr>
                <w:rFonts w:ascii="Times New Roman" w:hAnsi="Times New Roman" w:cs="Times New Roman"/>
                <w:lang w:eastAsia="ru-RU"/>
              </w:rPr>
            </w:pPr>
            <w:r>
              <w:rPr>
                <w:rFonts w:ascii="Times New Roman" w:hAnsi="Times New Roman" w:cs="Times New Roman"/>
                <w:lang w:eastAsia="ru-RU"/>
              </w:rPr>
              <w:t>25</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67EA1EC5">
            <w:pPr>
              <w:pStyle w:val="8"/>
              <w:rPr>
                <w:rFonts w:ascii="Times New Roman" w:hAnsi="Times New Roman" w:cs="Times New Roman"/>
                <w:lang w:eastAsia="ru-RU"/>
              </w:rPr>
            </w:pPr>
            <w:r>
              <w:rPr>
                <w:rFonts w:ascii="Times New Roman" w:hAnsi="Times New Roman" w:cs="Times New Roman"/>
                <w:lang w:eastAsia="ru-RU"/>
              </w:rPr>
              <w:t>Консультирование, обсуждение работ учеников</w:t>
            </w:r>
          </w:p>
        </w:tc>
        <w:tc>
          <w:tcPr>
            <w:tcW w:w="1417" w:type="dxa"/>
            <w:tcBorders>
              <w:top w:val="single" w:color="auto" w:sz="4" w:space="0"/>
              <w:left w:val="single" w:color="auto" w:sz="4" w:space="0"/>
              <w:bottom w:val="single" w:color="auto" w:sz="4" w:space="0"/>
              <w:right w:val="single" w:color="auto" w:sz="4" w:space="0"/>
            </w:tcBorders>
          </w:tcPr>
          <w:p w14:paraId="61A7226D">
            <w:pPr>
              <w:pStyle w:val="8"/>
              <w:rPr>
                <w:rFonts w:ascii="Times New Roman" w:hAnsi="Times New Roman" w:cs="Times New Roman"/>
                <w:lang w:eastAsia="ru-RU"/>
              </w:rPr>
            </w:pPr>
            <w:r>
              <w:rPr>
                <w:rFonts w:ascii="Times New Roman" w:hAnsi="Times New Roman" w:cs="Times New Roman"/>
                <w:lang w:eastAsia="ru-RU"/>
              </w:rPr>
              <w:t>1</w:t>
            </w:r>
          </w:p>
        </w:tc>
      </w:tr>
      <w:tr w14:paraId="0CAEA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030B61C8">
            <w:pPr>
              <w:pStyle w:val="8"/>
              <w:rPr>
                <w:rFonts w:ascii="Times New Roman" w:hAnsi="Times New Roman" w:cs="Times New Roman"/>
                <w:lang w:eastAsia="ru-RU"/>
              </w:rPr>
            </w:pPr>
            <w:r>
              <w:rPr>
                <w:rFonts w:ascii="Times New Roman" w:hAnsi="Times New Roman" w:cs="Times New Roman"/>
                <w:lang w:eastAsia="ru-RU"/>
              </w:rPr>
              <w:t>26</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262CC187">
            <w:pPr>
              <w:pStyle w:val="8"/>
              <w:rPr>
                <w:rFonts w:ascii="Times New Roman" w:hAnsi="Times New Roman" w:cs="Times New Roman"/>
                <w:lang w:eastAsia="ru-RU"/>
              </w:rPr>
            </w:pPr>
            <w:r>
              <w:rPr>
                <w:rFonts w:ascii="Times New Roman" w:hAnsi="Times New Roman" w:cs="Times New Roman"/>
                <w:lang w:eastAsia="ru-RU"/>
              </w:rPr>
              <w:t>Исследовательская часть работы</w:t>
            </w:r>
          </w:p>
        </w:tc>
        <w:tc>
          <w:tcPr>
            <w:tcW w:w="1417" w:type="dxa"/>
            <w:tcBorders>
              <w:top w:val="single" w:color="auto" w:sz="4" w:space="0"/>
              <w:left w:val="single" w:color="auto" w:sz="4" w:space="0"/>
              <w:bottom w:val="single" w:color="auto" w:sz="4" w:space="0"/>
              <w:right w:val="single" w:color="auto" w:sz="4" w:space="0"/>
            </w:tcBorders>
          </w:tcPr>
          <w:p w14:paraId="56E95310">
            <w:pPr>
              <w:pStyle w:val="8"/>
              <w:rPr>
                <w:rFonts w:ascii="Times New Roman" w:hAnsi="Times New Roman" w:cs="Times New Roman"/>
                <w:lang w:eastAsia="ru-RU"/>
              </w:rPr>
            </w:pPr>
            <w:r>
              <w:rPr>
                <w:rFonts w:ascii="Times New Roman" w:hAnsi="Times New Roman" w:cs="Times New Roman"/>
                <w:lang w:eastAsia="ru-RU"/>
              </w:rPr>
              <w:t>1</w:t>
            </w:r>
          </w:p>
        </w:tc>
      </w:tr>
      <w:tr w14:paraId="65D8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7F5B6E8">
            <w:pPr>
              <w:pStyle w:val="8"/>
              <w:rPr>
                <w:rFonts w:ascii="Times New Roman" w:hAnsi="Times New Roman" w:cs="Times New Roman"/>
                <w:lang w:eastAsia="ru-RU"/>
              </w:rPr>
            </w:pPr>
            <w:r>
              <w:rPr>
                <w:rFonts w:ascii="Times New Roman" w:hAnsi="Times New Roman" w:cs="Times New Roman"/>
                <w:lang w:eastAsia="ru-RU"/>
              </w:rPr>
              <w:t>27</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194530BF">
            <w:pPr>
              <w:pStyle w:val="8"/>
              <w:rPr>
                <w:rFonts w:ascii="Times New Roman" w:hAnsi="Times New Roman" w:cs="Times New Roman"/>
                <w:lang w:eastAsia="ru-RU"/>
              </w:rPr>
            </w:pPr>
            <w:r>
              <w:rPr>
                <w:rFonts w:ascii="Times New Roman" w:hAnsi="Times New Roman" w:cs="Times New Roman"/>
                <w:lang w:eastAsia="ru-RU"/>
              </w:rPr>
              <w:t>Задачи исследования. Пути и формы сбора материала.</w:t>
            </w:r>
          </w:p>
        </w:tc>
        <w:tc>
          <w:tcPr>
            <w:tcW w:w="1417" w:type="dxa"/>
            <w:tcBorders>
              <w:top w:val="single" w:color="auto" w:sz="4" w:space="0"/>
              <w:left w:val="single" w:color="auto" w:sz="4" w:space="0"/>
              <w:bottom w:val="single" w:color="auto" w:sz="4" w:space="0"/>
              <w:right w:val="single" w:color="auto" w:sz="4" w:space="0"/>
            </w:tcBorders>
          </w:tcPr>
          <w:p w14:paraId="6FACDCD2">
            <w:pPr>
              <w:pStyle w:val="8"/>
              <w:rPr>
                <w:rFonts w:ascii="Times New Roman" w:hAnsi="Times New Roman" w:cs="Times New Roman"/>
                <w:lang w:eastAsia="ru-RU"/>
              </w:rPr>
            </w:pPr>
            <w:r>
              <w:rPr>
                <w:rFonts w:ascii="Times New Roman" w:hAnsi="Times New Roman" w:cs="Times New Roman"/>
                <w:lang w:eastAsia="ru-RU"/>
              </w:rPr>
              <w:t>1</w:t>
            </w:r>
          </w:p>
        </w:tc>
      </w:tr>
      <w:tr w14:paraId="68336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6A06D8E">
            <w:pPr>
              <w:pStyle w:val="8"/>
              <w:rPr>
                <w:rFonts w:ascii="Times New Roman" w:hAnsi="Times New Roman" w:cs="Times New Roman"/>
                <w:lang w:eastAsia="ru-RU"/>
              </w:rPr>
            </w:pPr>
            <w:r>
              <w:rPr>
                <w:rFonts w:ascii="Times New Roman" w:hAnsi="Times New Roman" w:cs="Times New Roman"/>
                <w:lang w:eastAsia="ru-RU"/>
              </w:rPr>
              <w:t>28</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15CC67A9">
            <w:pPr>
              <w:pStyle w:val="8"/>
              <w:rPr>
                <w:rFonts w:ascii="Times New Roman" w:hAnsi="Times New Roman" w:cs="Times New Roman"/>
                <w:lang w:eastAsia="ru-RU"/>
              </w:rPr>
            </w:pPr>
            <w:r>
              <w:rPr>
                <w:rFonts w:ascii="Times New Roman" w:hAnsi="Times New Roman" w:cs="Times New Roman"/>
                <w:lang w:eastAsia="ru-RU"/>
              </w:rPr>
              <w:t>Обработка материалов исследования.</w:t>
            </w:r>
          </w:p>
        </w:tc>
        <w:tc>
          <w:tcPr>
            <w:tcW w:w="1417" w:type="dxa"/>
            <w:tcBorders>
              <w:top w:val="single" w:color="auto" w:sz="4" w:space="0"/>
              <w:left w:val="single" w:color="auto" w:sz="4" w:space="0"/>
              <w:bottom w:val="single" w:color="auto" w:sz="4" w:space="0"/>
              <w:right w:val="single" w:color="auto" w:sz="4" w:space="0"/>
            </w:tcBorders>
          </w:tcPr>
          <w:p w14:paraId="5DB15C86">
            <w:pPr>
              <w:pStyle w:val="8"/>
              <w:rPr>
                <w:rFonts w:ascii="Times New Roman" w:hAnsi="Times New Roman" w:cs="Times New Roman"/>
                <w:lang w:eastAsia="ru-RU"/>
              </w:rPr>
            </w:pPr>
            <w:r>
              <w:rPr>
                <w:rFonts w:ascii="Times New Roman" w:hAnsi="Times New Roman" w:cs="Times New Roman"/>
                <w:lang w:eastAsia="ru-RU"/>
              </w:rPr>
              <w:t>1</w:t>
            </w:r>
          </w:p>
        </w:tc>
      </w:tr>
      <w:tr w14:paraId="192D9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5C46D4A">
            <w:pPr>
              <w:pStyle w:val="8"/>
              <w:rPr>
                <w:rFonts w:ascii="Times New Roman" w:hAnsi="Times New Roman" w:cs="Times New Roman"/>
                <w:lang w:eastAsia="ru-RU"/>
              </w:rPr>
            </w:pPr>
            <w:r>
              <w:rPr>
                <w:rFonts w:ascii="Times New Roman" w:hAnsi="Times New Roman" w:cs="Times New Roman"/>
                <w:lang w:eastAsia="ru-RU"/>
              </w:rPr>
              <w:t>29</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137D485F">
            <w:pPr>
              <w:pStyle w:val="8"/>
              <w:rPr>
                <w:rFonts w:ascii="Times New Roman" w:hAnsi="Times New Roman" w:cs="Times New Roman"/>
                <w:lang w:eastAsia="ru-RU"/>
              </w:rPr>
            </w:pPr>
            <w:r>
              <w:rPr>
                <w:rFonts w:ascii="Times New Roman" w:hAnsi="Times New Roman" w:cs="Times New Roman"/>
                <w:lang w:eastAsia="ru-RU"/>
              </w:rPr>
              <w:t>Анализ и синтез, сравнение и т.д.</w:t>
            </w:r>
          </w:p>
        </w:tc>
        <w:tc>
          <w:tcPr>
            <w:tcW w:w="1417" w:type="dxa"/>
            <w:tcBorders>
              <w:top w:val="single" w:color="auto" w:sz="4" w:space="0"/>
              <w:left w:val="single" w:color="auto" w:sz="4" w:space="0"/>
              <w:bottom w:val="single" w:color="auto" w:sz="4" w:space="0"/>
              <w:right w:val="single" w:color="auto" w:sz="4" w:space="0"/>
            </w:tcBorders>
          </w:tcPr>
          <w:p w14:paraId="1BBBEE75">
            <w:pPr>
              <w:pStyle w:val="8"/>
              <w:rPr>
                <w:rFonts w:ascii="Times New Roman" w:hAnsi="Times New Roman" w:cs="Times New Roman"/>
                <w:lang w:eastAsia="ru-RU"/>
              </w:rPr>
            </w:pPr>
            <w:r>
              <w:rPr>
                <w:rFonts w:ascii="Times New Roman" w:hAnsi="Times New Roman" w:cs="Times New Roman"/>
                <w:lang w:eastAsia="ru-RU"/>
              </w:rPr>
              <w:t>1</w:t>
            </w:r>
          </w:p>
        </w:tc>
      </w:tr>
      <w:tr w14:paraId="6594A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203DA13B">
            <w:pPr>
              <w:pStyle w:val="8"/>
              <w:rPr>
                <w:rFonts w:ascii="Times New Roman" w:hAnsi="Times New Roman" w:cs="Times New Roman"/>
                <w:lang w:eastAsia="ru-RU"/>
              </w:rPr>
            </w:pPr>
            <w:r>
              <w:rPr>
                <w:rFonts w:ascii="Times New Roman" w:hAnsi="Times New Roman" w:cs="Times New Roman"/>
                <w:lang w:eastAsia="ru-RU"/>
              </w:rPr>
              <w:t>30</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18CB3610">
            <w:pPr>
              <w:pStyle w:val="8"/>
              <w:rPr>
                <w:rFonts w:ascii="Times New Roman" w:hAnsi="Times New Roman" w:cs="Times New Roman"/>
                <w:lang w:eastAsia="ru-RU"/>
              </w:rPr>
            </w:pPr>
            <w:r>
              <w:rPr>
                <w:rFonts w:ascii="Times New Roman" w:hAnsi="Times New Roman" w:cs="Times New Roman"/>
                <w:lang w:eastAsia="ru-RU"/>
              </w:rPr>
              <w:t>Консультирование. Обсуждение исследовательской части работы обучающихся</w:t>
            </w:r>
          </w:p>
        </w:tc>
        <w:tc>
          <w:tcPr>
            <w:tcW w:w="1417" w:type="dxa"/>
            <w:tcBorders>
              <w:top w:val="single" w:color="auto" w:sz="4" w:space="0"/>
              <w:left w:val="single" w:color="auto" w:sz="4" w:space="0"/>
              <w:bottom w:val="single" w:color="auto" w:sz="4" w:space="0"/>
              <w:right w:val="single" w:color="auto" w:sz="4" w:space="0"/>
            </w:tcBorders>
          </w:tcPr>
          <w:p w14:paraId="704309D8">
            <w:pPr>
              <w:pStyle w:val="8"/>
              <w:rPr>
                <w:rFonts w:ascii="Times New Roman" w:hAnsi="Times New Roman" w:cs="Times New Roman"/>
                <w:lang w:eastAsia="ru-RU"/>
              </w:rPr>
            </w:pPr>
            <w:r>
              <w:rPr>
                <w:rFonts w:ascii="Times New Roman" w:hAnsi="Times New Roman" w:cs="Times New Roman"/>
                <w:lang w:eastAsia="ru-RU"/>
              </w:rPr>
              <w:t>1</w:t>
            </w:r>
          </w:p>
        </w:tc>
      </w:tr>
      <w:tr w14:paraId="746E8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902AE44">
            <w:pPr>
              <w:pStyle w:val="8"/>
              <w:rPr>
                <w:rFonts w:ascii="Times New Roman" w:hAnsi="Times New Roman" w:cs="Times New Roman"/>
                <w:lang w:eastAsia="ru-RU"/>
              </w:rPr>
            </w:pPr>
            <w:r>
              <w:rPr>
                <w:rFonts w:ascii="Times New Roman" w:hAnsi="Times New Roman" w:cs="Times New Roman"/>
                <w:lang w:eastAsia="ru-RU"/>
              </w:rPr>
              <w:t>31</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23FCC2EC">
            <w:pPr>
              <w:pStyle w:val="8"/>
              <w:rPr>
                <w:rFonts w:ascii="Times New Roman" w:hAnsi="Times New Roman" w:cs="Times New Roman"/>
                <w:lang w:eastAsia="ru-RU"/>
              </w:rPr>
            </w:pPr>
            <w:r>
              <w:rPr>
                <w:rFonts w:ascii="Times New Roman" w:hAnsi="Times New Roman" w:cs="Times New Roman"/>
                <w:lang w:eastAsia="ru-RU"/>
              </w:rPr>
              <w:t>Структура исследовательской части работы</w:t>
            </w:r>
          </w:p>
        </w:tc>
        <w:tc>
          <w:tcPr>
            <w:tcW w:w="1417" w:type="dxa"/>
            <w:tcBorders>
              <w:top w:val="single" w:color="auto" w:sz="4" w:space="0"/>
              <w:left w:val="single" w:color="auto" w:sz="4" w:space="0"/>
              <w:bottom w:val="single" w:color="auto" w:sz="4" w:space="0"/>
              <w:right w:val="single" w:color="auto" w:sz="4" w:space="0"/>
            </w:tcBorders>
          </w:tcPr>
          <w:p w14:paraId="1882622F">
            <w:pPr>
              <w:pStyle w:val="8"/>
              <w:rPr>
                <w:rFonts w:ascii="Times New Roman" w:hAnsi="Times New Roman" w:cs="Times New Roman"/>
                <w:lang w:eastAsia="ru-RU"/>
              </w:rPr>
            </w:pPr>
            <w:r>
              <w:rPr>
                <w:rFonts w:ascii="Times New Roman" w:hAnsi="Times New Roman" w:cs="Times New Roman"/>
                <w:lang w:eastAsia="ru-RU"/>
              </w:rPr>
              <w:t>1</w:t>
            </w:r>
          </w:p>
        </w:tc>
      </w:tr>
      <w:tr w14:paraId="799CB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11F28D9E">
            <w:pPr>
              <w:pStyle w:val="8"/>
              <w:rPr>
                <w:rFonts w:ascii="Times New Roman" w:hAnsi="Times New Roman" w:cs="Times New Roman"/>
                <w:lang w:eastAsia="ru-RU"/>
              </w:rPr>
            </w:pPr>
            <w:r>
              <w:rPr>
                <w:rFonts w:ascii="Times New Roman" w:hAnsi="Times New Roman" w:cs="Times New Roman"/>
                <w:lang w:eastAsia="ru-RU"/>
              </w:rPr>
              <w:t>32</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0C57BBBB">
            <w:pPr>
              <w:pStyle w:val="8"/>
              <w:rPr>
                <w:rFonts w:ascii="Times New Roman" w:hAnsi="Times New Roman" w:cs="Times New Roman"/>
                <w:lang w:eastAsia="ru-RU"/>
              </w:rPr>
            </w:pPr>
            <w:r>
              <w:rPr>
                <w:rFonts w:ascii="Times New Roman" w:hAnsi="Times New Roman" w:cs="Times New Roman"/>
                <w:lang w:eastAsia="ru-RU"/>
              </w:rPr>
              <w:t>Структура исследовательской части работы. Оформление результатов исследования</w:t>
            </w:r>
          </w:p>
        </w:tc>
        <w:tc>
          <w:tcPr>
            <w:tcW w:w="1417" w:type="dxa"/>
            <w:tcBorders>
              <w:top w:val="single" w:color="auto" w:sz="4" w:space="0"/>
              <w:left w:val="single" w:color="auto" w:sz="4" w:space="0"/>
              <w:bottom w:val="single" w:color="auto" w:sz="4" w:space="0"/>
              <w:right w:val="single" w:color="auto" w:sz="4" w:space="0"/>
            </w:tcBorders>
          </w:tcPr>
          <w:p w14:paraId="716C0DDD">
            <w:pPr>
              <w:pStyle w:val="8"/>
              <w:rPr>
                <w:rFonts w:ascii="Times New Roman" w:hAnsi="Times New Roman" w:cs="Times New Roman"/>
                <w:lang w:eastAsia="ru-RU"/>
              </w:rPr>
            </w:pPr>
            <w:r>
              <w:rPr>
                <w:rFonts w:ascii="Times New Roman" w:hAnsi="Times New Roman" w:cs="Times New Roman"/>
                <w:lang w:eastAsia="ru-RU"/>
              </w:rPr>
              <w:t>1</w:t>
            </w:r>
          </w:p>
        </w:tc>
      </w:tr>
      <w:tr w14:paraId="6E470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4009A8C4">
            <w:pPr>
              <w:pStyle w:val="8"/>
              <w:rPr>
                <w:rFonts w:ascii="Times New Roman" w:hAnsi="Times New Roman" w:cs="Times New Roman"/>
                <w:lang w:eastAsia="ru-RU"/>
              </w:rPr>
            </w:pPr>
            <w:r>
              <w:rPr>
                <w:rFonts w:ascii="Times New Roman" w:hAnsi="Times New Roman" w:cs="Times New Roman"/>
                <w:lang w:eastAsia="ru-RU"/>
              </w:rPr>
              <w:t>33</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0ED9C76F">
            <w:pPr>
              <w:pStyle w:val="8"/>
              <w:rPr>
                <w:rFonts w:ascii="Times New Roman" w:hAnsi="Times New Roman" w:cs="Times New Roman"/>
                <w:lang w:eastAsia="ru-RU"/>
              </w:rPr>
            </w:pPr>
            <w:r>
              <w:rPr>
                <w:rFonts w:ascii="Times New Roman" w:hAnsi="Times New Roman" w:cs="Times New Roman"/>
                <w:lang w:eastAsia="ru-RU"/>
              </w:rPr>
              <w:t>Консультирование. Обсуждение исследовательской части работы обучающихся</w:t>
            </w:r>
          </w:p>
        </w:tc>
        <w:tc>
          <w:tcPr>
            <w:tcW w:w="1417" w:type="dxa"/>
            <w:tcBorders>
              <w:top w:val="single" w:color="auto" w:sz="4" w:space="0"/>
              <w:left w:val="single" w:color="auto" w:sz="4" w:space="0"/>
              <w:bottom w:val="single" w:color="auto" w:sz="4" w:space="0"/>
              <w:right w:val="single" w:color="auto" w:sz="4" w:space="0"/>
            </w:tcBorders>
          </w:tcPr>
          <w:p w14:paraId="6DFFD8D2">
            <w:pPr>
              <w:pStyle w:val="8"/>
              <w:rPr>
                <w:rFonts w:ascii="Times New Roman" w:hAnsi="Times New Roman" w:cs="Times New Roman"/>
                <w:lang w:eastAsia="ru-RU"/>
              </w:rPr>
            </w:pPr>
            <w:r>
              <w:rPr>
                <w:rFonts w:ascii="Times New Roman" w:hAnsi="Times New Roman" w:cs="Times New Roman"/>
                <w:lang w:eastAsia="ru-RU"/>
              </w:rPr>
              <w:t>1</w:t>
            </w:r>
          </w:p>
        </w:tc>
      </w:tr>
      <w:tr w14:paraId="0B93D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trPr>
        <w:tc>
          <w:tcPr>
            <w:tcW w:w="708" w:type="dxa"/>
            <w:tcBorders>
              <w:top w:val="single" w:color="auto" w:sz="4" w:space="0"/>
              <w:left w:val="single" w:color="auto" w:sz="4" w:space="0"/>
              <w:bottom w:val="single" w:color="auto" w:sz="4" w:space="0"/>
              <w:right w:val="single" w:color="auto" w:sz="4" w:space="0"/>
            </w:tcBorders>
            <w:shd w:val="clear" w:color="auto" w:fill="auto"/>
            <w:vAlign w:val="center"/>
          </w:tcPr>
          <w:p w14:paraId="5CA4694F">
            <w:pPr>
              <w:pStyle w:val="8"/>
              <w:rPr>
                <w:rFonts w:ascii="Times New Roman" w:hAnsi="Times New Roman" w:cs="Times New Roman"/>
                <w:lang w:eastAsia="ru-RU"/>
              </w:rPr>
            </w:pPr>
            <w:r>
              <w:rPr>
                <w:rFonts w:ascii="Times New Roman" w:hAnsi="Times New Roman" w:cs="Times New Roman"/>
                <w:lang w:eastAsia="ru-RU"/>
              </w:rPr>
              <w:t>34</w:t>
            </w:r>
          </w:p>
        </w:tc>
        <w:tc>
          <w:tcPr>
            <w:tcW w:w="7514" w:type="dxa"/>
            <w:tcBorders>
              <w:top w:val="single" w:color="auto" w:sz="4" w:space="0"/>
              <w:left w:val="single" w:color="auto" w:sz="4" w:space="0"/>
              <w:bottom w:val="single" w:color="auto" w:sz="4" w:space="0"/>
              <w:right w:val="single" w:color="auto" w:sz="4" w:space="0"/>
            </w:tcBorders>
            <w:shd w:val="clear" w:color="auto" w:fill="auto"/>
          </w:tcPr>
          <w:p w14:paraId="01301E6A">
            <w:pPr>
              <w:pStyle w:val="8"/>
              <w:rPr>
                <w:rFonts w:ascii="Times New Roman" w:hAnsi="Times New Roman" w:cs="Times New Roman"/>
                <w:lang w:eastAsia="ru-RU"/>
              </w:rPr>
            </w:pPr>
            <w:r>
              <w:rPr>
                <w:rFonts w:ascii="Times New Roman" w:hAnsi="Times New Roman" w:cs="Times New Roman"/>
                <w:lang w:eastAsia="ru-RU"/>
              </w:rPr>
              <w:t>Выводы исследования, виды их оформления</w:t>
            </w:r>
          </w:p>
        </w:tc>
        <w:tc>
          <w:tcPr>
            <w:tcW w:w="1417" w:type="dxa"/>
            <w:tcBorders>
              <w:top w:val="single" w:color="auto" w:sz="4" w:space="0"/>
              <w:left w:val="single" w:color="auto" w:sz="4" w:space="0"/>
              <w:bottom w:val="single" w:color="auto" w:sz="4" w:space="0"/>
              <w:right w:val="single" w:color="auto" w:sz="4" w:space="0"/>
            </w:tcBorders>
          </w:tcPr>
          <w:p w14:paraId="75B1462E">
            <w:pPr>
              <w:pStyle w:val="8"/>
              <w:rPr>
                <w:rFonts w:ascii="Times New Roman" w:hAnsi="Times New Roman" w:cs="Times New Roman"/>
                <w:lang w:eastAsia="ru-RU"/>
              </w:rPr>
            </w:pPr>
          </w:p>
        </w:tc>
      </w:tr>
    </w:tbl>
    <w:p w14:paraId="390A4107">
      <w:pPr>
        <w:pStyle w:val="8"/>
        <w:rPr>
          <w:rFonts w:ascii="Times New Roman" w:hAnsi="Times New Roman" w:cs="Times New Roman"/>
        </w:rPr>
      </w:pPr>
    </w:p>
    <w:sectPr>
      <w:headerReference r:id="rId7" w:type="first"/>
      <w:footerReference r:id="rId10" w:type="first"/>
      <w:headerReference r:id="rId5" w:type="default"/>
      <w:footerReference r:id="rId8" w:type="default"/>
      <w:headerReference r:id="rId6" w:type="even"/>
      <w:footerReference r:id="rId9" w:type="even"/>
      <w:pgSz w:w="11906" w:h="16838"/>
      <w:pgMar w:top="851" w:right="851" w:bottom="1134" w:left="1134" w:header="709" w:footer="2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3990914"/>
      <w:docPartObj>
        <w:docPartGallery w:val="AutoText"/>
      </w:docPartObj>
    </w:sdtPr>
    <w:sdtContent>
      <w:p w14:paraId="0C321DE0">
        <w:pPr>
          <w:pStyle w:val="6"/>
          <w:jc w:val="center"/>
        </w:pPr>
        <w:r>
          <w:fldChar w:fldCharType="begin"/>
        </w:r>
        <w:r>
          <w:instrText xml:space="preserve">PAGE   \* MERGEFORMAT</w:instrText>
        </w:r>
        <w:r>
          <w:fldChar w:fldCharType="separate"/>
        </w:r>
        <w:r>
          <w:t>2</w:t>
        </w:r>
        <w:r>
          <w:fldChar w:fldCharType="end"/>
        </w:r>
      </w:p>
    </w:sdtContent>
  </w:sdt>
  <w:p w14:paraId="642E09BE">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3CA3D">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35242">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35445">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FFD5B">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27CEE">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9B4362"/>
    <w:multiLevelType w:val="multilevel"/>
    <w:tmpl w:val="089B436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784F4452"/>
    <w:multiLevelType w:val="multilevel"/>
    <w:tmpl w:val="784F445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2E0160"/>
    <w:rsid w:val="000471DB"/>
    <w:rsid w:val="00076520"/>
    <w:rsid w:val="0009674A"/>
    <w:rsid w:val="000B2ED1"/>
    <w:rsid w:val="000D056B"/>
    <w:rsid w:val="001607A7"/>
    <w:rsid w:val="00182E8B"/>
    <w:rsid w:val="00192F8F"/>
    <w:rsid w:val="001B30E7"/>
    <w:rsid w:val="001D5EBF"/>
    <w:rsid w:val="00234C3E"/>
    <w:rsid w:val="00241A88"/>
    <w:rsid w:val="002B7A19"/>
    <w:rsid w:val="002E0160"/>
    <w:rsid w:val="002E2689"/>
    <w:rsid w:val="00307D13"/>
    <w:rsid w:val="00345F31"/>
    <w:rsid w:val="003A6DF2"/>
    <w:rsid w:val="005269F3"/>
    <w:rsid w:val="0053505A"/>
    <w:rsid w:val="005C76EC"/>
    <w:rsid w:val="005D23E8"/>
    <w:rsid w:val="005F6A94"/>
    <w:rsid w:val="00697E0E"/>
    <w:rsid w:val="006E56D7"/>
    <w:rsid w:val="00770924"/>
    <w:rsid w:val="007752BE"/>
    <w:rsid w:val="008619F5"/>
    <w:rsid w:val="009318FC"/>
    <w:rsid w:val="009D5F26"/>
    <w:rsid w:val="00A21693"/>
    <w:rsid w:val="00A674F1"/>
    <w:rsid w:val="00AB2880"/>
    <w:rsid w:val="00AE1875"/>
    <w:rsid w:val="00AE63B8"/>
    <w:rsid w:val="00BA4349"/>
    <w:rsid w:val="00BE2836"/>
    <w:rsid w:val="00C46BF3"/>
    <w:rsid w:val="00CA0740"/>
    <w:rsid w:val="00DB05E0"/>
    <w:rsid w:val="00DB609C"/>
    <w:rsid w:val="00DB7947"/>
    <w:rsid w:val="00E1486E"/>
    <w:rsid w:val="00E2105B"/>
    <w:rsid w:val="00E27B9D"/>
    <w:rsid w:val="00E757A6"/>
    <w:rsid w:val="00EC0A4D"/>
    <w:rsid w:val="00F425AB"/>
    <w:rsid w:val="00F96B9E"/>
    <w:rsid w:val="1FD2080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10"/>
    <w:unhideWhenUsed/>
    <w:uiPriority w:val="99"/>
    <w:pPr>
      <w:tabs>
        <w:tab w:val="center" w:pos="4677"/>
        <w:tab w:val="right" w:pos="9355"/>
      </w:tabs>
      <w:spacing w:after="0" w:line="240" w:lineRule="auto"/>
    </w:pPr>
  </w:style>
  <w:style w:type="paragraph" w:styleId="5">
    <w:name w:val="Body Text"/>
    <w:basedOn w:val="1"/>
    <w:qFormat/>
    <w:uiPriority w:val="1"/>
    <w:rPr>
      <w:sz w:val="24"/>
      <w:szCs w:val="24"/>
    </w:rPr>
  </w:style>
  <w:style w:type="paragraph" w:styleId="6">
    <w:name w:val="footer"/>
    <w:basedOn w:val="1"/>
    <w:link w:val="11"/>
    <w:unhideWhenUsed/>
    <w:uiPriority w:val="99"/>
    <w:pPr>
      <w:tabs>
        <w:tab w:val="center" w:pos="4677"/>
        <w:tab w:val="right" w:pos="9355"/>
      </w:tabs>
      <w:spacing w:after="0" w:line="240" w:lineRule="auto"/>
    </w:pPr>
  </w:style>
  <w:style w:type="table" w:styleId="7">
    <w:name w:val="Table Grid"/>
    <w:basedOn w:val="3"/>
    <w:qFormat/>
    <w:uiPriority w:val="59"/>
    <w:pPr>
      <w:spacing w:after="0" w:line="240" w:lineRule="auto"/>
    </w:pPr>
    <w:rPr>
      <w:rFonts w:eastAsia="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table" w:customStyle="1" w:styleId="9">
    <w:name w:val="Сетка таблицы1"/>
    <w:basedOn w:val="3"/>
    <w:uiPriority w:val="59"/>
    <w:pPr>
      <w:spacing w:after="0" w:line="240" w:lineRule="auto"/>
    </w:pPr>
    <w:rPr>
      <w:rFonts w:eastAsia="Times New Roman"/>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Верхний колонтитул Знак"/>
    <w:basedOn w:val="2"/>
    <w:link w:val="4"/>
    <w:uiPriority w:val="99"/>
  </w:style>
  <w:style w:type="character" w:customStyle="1" w:styleId="11">
    <w:name w:val="Нижний колонтитул Знак"/>
    <w:basedOn w:val="2"/>
    <w:link w:val="6"/>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SPecialiST RePack</Company>
  <Pages>5</Pages>
  <Words>2271</Words>
  <Characters>12946</Characters>
  <Lines>107</Lines>
  <Paragraphs>30</Paragraphs>
  <TotalTime>0</TotalTime>
  <ScaleCrop>false</ScaleCrop>
  <LinksUpToDate>false</LinksUpToDate>
  <CharactersWithSpaces>15187</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2021-06-28T05:34:00Z</dcterms:created>
  <dc:creator>Ирина</dc:creator>
  <cp:lastModifiedBy>user</cp:lastModifiedBy>
  <cp:lastPrinted>2024-11-07T06:36:00Z</cp:lastPrinted>
  <dcterms:modified xsi:type="dcterms:W3CDTF">2024-11-09T08:10:35Z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0F5B2FABE4A943928527D0B192587A71_12</vt:lpwstr>
  </property>
</Properties>
</file>