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888142" cy="778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нр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6888" r="4946" b="11022"/>
                    <a:stretch/>
                  </pic:blipFill>
                  <pic:spPr bwMode="auto">
                    <a:xfrm>
                      <a:off x="0" y="0"/>
                      <a:ext cx="5886340" cy="777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634160" w:rsidRDefault="00634160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197951" w:rsidRPr="00197951" w:rsidRDefault="00197951" w:rsidP="001B11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bookmarkStart w:id="0" w:name="_GoBack"/>
      <w:bookmarkEnd w:id="0"/>
      <w:r w:rsidRPr="00197951">
        <w:rPr>
          <w:rFonts w:ascii="Courier New" w:eastAsia="Times New Roman" w:hAnsi="Courier New" w:cs="Courier New"/>
          <w:color w:val="555555"/>
          <w:sz w:val="21"/>
          <w:szCs w:val="21"/>
          <w:lang w:eastAsia="ru-RU"/>
        </w:rPr>
        <w:br w:type="page"/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Оглавление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ОБЩИЕ ПОЛОЖЕНИЯ ................................................................................... 4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ЦЕЛЕВОЙ РАЗДЕЛ АООП ООО ................................................................ 5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 ПОЯСНИТЕЛЬНАЯ ЗАПИСКА ............................................................... 5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1.1.1. Цели реализации АООП ООО ................................................................ 6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1.1.2. Принципы формирования и механизмы реализации АООП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ООО ...................................................................................................................... 7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1.1.3. Общая характеристика АООП ООО ..................................................... 8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1.2. ПЛАНИРУЕМЫЕ РЕЗУЛЬТАТЫ ОСВОЕНИЯ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ОБУЧАЮЩИМИСЯ АООП ООО .................................................................. 8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 СИСТЕМА ОЦЕНКИ ДОСТИЖЕНИЯ ПЛАНИРУЕМЫХ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РЕЗУЛЬТАТОВ ОСВОЕНИЯ АООП ООО ................................................. 10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1.3.1. Общие положения ................................................................................... 10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1.3.2. Особенности оценки </w:t>
      </w:r>
      <w:proofErr w:type="spellStart"/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предметных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результатов ....................................................................................................... 12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1.3.3. Организация и содержание оценочных процедур ............................. 12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СОДЕРЖАТЕЛЬНЫЙ РАЗДЕЛ АООП ООО ......................................... 13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 РАБОЧИЕ ПРОГРАММЫ УЧЕБНЫХ ПРЕДМЕТОВ,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УЧЕБНЫХ КУРСОВ (В ТОМ ЧИСЛЕ ВНЕУРОЧНОЙ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ДЕЯТЕЛЬНОСТИ), УЧЕБНЫХ МОДУЛЕЙ .............................................. 13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 ПРОГРАММА ФОРМИРОВАНИЯ УНИВЕРСАЛЬНЫХ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УЧЕБНЫХ ДЕЙСТВИЙ У ОБУЧАЮЩИХСЯ .......................................... 13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 РАБОЧАЯ ПРОГРАММА ВОСПИТАНИЯ ......................................... 13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 ПРОГРАММА КОРРЕКЦИОННОЙ РАБОТЫ .................................... 13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2.4.1. Цели, задачи и принципы построения программы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коррекционной работы ................................................................................... 14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2.4.2. Перечень и содержание направлений работы.................................... 16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2.4.3. Механизмы реализации программы ................................................... 22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2.4.4. Требования к условиям реализации программы .............................. 23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2.4.5. Планируемые результаты коррекционной работы .......................... 24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ОРГАНИЗАЦИОННЫЙ РАЗДЕЛ ............................................................. 27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3.1. УЧЕБНЫЙ ПЛАН .................................................................................... 27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3.2. КАЛЕНДАРНЫЙ УЧЕБНЫЙ ГРАФИК ............................................... 35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3.3. ПЛАН ВНЕУРОЧНОЙ ДЕЯТЕЛЬНОСТИ ........................................... 36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3.4. КАЛЕНДАРНЫЙ ПЛАН ВОСПИТАТЕЛЬНОЙ РАБОТЫ .............. 40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3.5. ХАРАКТЕРИСТИКА УСЛОВИЙ РЕАЛИЗАЦИИ АООП ООО В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СООТВЕТСТВИИ С ТРЕБОВАНИЯМИ ФГОС ООО .............................. 40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3.5.1. Описание кадровых условий реализации АООП ООО .................... 40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3.5.2. Описание психолого-педагогических условий реализации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....................................................................................................... 40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3.5.3. Финансово-экономические условия реализации АООП ООО ........ 41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3.5.4. Материально-техническое и учебно-методическое обеспечение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30A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....................................................................................................... 42</w:t>
      </w: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Pr="00030A18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ОБЩИЕ ПОЛОЖЕНИЯ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Адаптированная основная общеобразовательная программа (далее – АООП)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 (далее – ООО) для обучающихся с ограниченными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возможностями здоровья, с тяжелыми нарушениями речи (далее – ТНР), это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образовательная программа, предназначенная для получения образования на уровне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 обучающимися с ТНР с учетом особенностей их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психофизического и речевого развития, индивидуальных возможностей, обеспечивающая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коррекцию нарушений развития и социальную адаптацию.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разработана на основе Федерального закона Российской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Федерации от 29.12.2012 № 273-ФЗ «Об образовании в Российской Федерации» с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изменениями и дополнениями; в соответствии с требованиями Федерального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государственного образовательного стандарта основного общего образования (утвержден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Приказом Министерства Просвещения России от 31.05.2021 № 287 «Об утверждении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федерального государственного образовательного стандарта основного общего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образования» (Зарегистрировано в Минюсте России 05.07.2021 № 64101), Федеральной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адаптированной образовательной программы основного общего образования для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ограниченными возможностями здоровья (далее - ФАОП ООО),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утвержденной Приказом Министерства просвещения Российской Федерации от 24.11.2022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№ 1025, с учетом ООП ООО МБОУ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Обучающийся с тяжелыми нарушениями речи (ТНР) на уровне основного общего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– физическое лицо, освоившее образовательную программу на уровне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начального общего образования, достигшее по итогам ее освоения планируемых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результатов в овладении предметными,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метапредметными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личностными компетенциями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соответствии с ФГОС НОО и имеющее первичные речевые нарушения, препятствующие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освоению основной общеобразовательной программы на уровне основного общего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без реализации специальных условий обучения.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Статус обучающегося с ТНР устанавливается психолого-медико-педагогической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комиссией.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условии компенсации нарушений во время обучения по решению ПМПК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обучающийся может быть переведен на основную программу на уровне основного общего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Программа может быть реализована независимо от организационных форм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 как в условиях инклюзии, так и в специальном классе.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Структура адаптированной основной общеобразовательной программы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 обучающихся с тяжелыми нарушениями речи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обучающихся с ТНР содержит три раздела: целевой, содержательный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организационный.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Целевой раздел определяет общее назначение, цели и задачи реализации,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принципы и подходы, планируемые результаты реализации АООП ООО, кроме того,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целевом разделе описывается системы оценки достижения планируемых результатов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освоения АООП ООО.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Содержательный раздел включает программы, ориентированные на достижение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личностных, предметных и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результатов: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программу формирования универсальных учебных действий;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примерные программы учебных предметов, коррекционных курсов;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программу коррекционной работы;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программу воспитания.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Организационный раздел включает учебный план ООО, учебный календарный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график, план внеурочной деятельности, описание системы специальных условий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реализации АООП ООО обучающихся с ТНР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РЛА</w:t>
      </w:r>
      <w:proofErr w:type="spellEnd"/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ЦЕЛЕВОЙ РАЗДЕЛ АООП ООО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 ПОЯСНИТЕЛЬНАЯ ЗАПИСКА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АООП ООО для обучающихся с тяжелыми нарушениями речи (ТНР) 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является основным документом, определяющим содержание общего образования, а также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регламентирующим образовательную деятельность МБОУ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единстве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урочной и внеурочной деятельности при учете установленного ФГОС ООО соотношения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обязательной части программы и части, формируемой участниками образовательных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отношений.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АООП ООО для обучающихся с тяжелыми нарушениями речи 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представляет собой образовательную программу, адаптированную для обучения,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воспитания и </w:t>
      </w:r>
      <w:proofErr w:type="gram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социализации</w:t>
      </w:r>
      <w:proofErr w:type="gram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обучающихся с тяжелыми нарушениями речи с учетом их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потребностей, в том числе обеспечивающая коррекцию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нарушений развития, освоивших основные, в том числе адаптированные,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общеобразовательные программы начального общего образования, включая варианты 5.1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5.2 АООП НОО.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Вариант 5.1. предполагает, что обучающийся с ТНР получает образование,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полностью соответствующее по итоговым достижениям к моменту завершения обучения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образованию сверстников с нормальным речевым развитием, находясь в их среде и в те же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сроки обучения. Срок освоения АООП ООО составляет 5 лет.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обучения по варианту 5.1 зачисляются обучающиеся с негрубой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недостаточностью речевой и/или коммуникативной деятельности как в устной, так и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письменной форме. Это может проявляться в виде следующих нарушений: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1) негрубое недоразвитие устной речи, как правило, осложненное органическим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поражением центральной нервной системы;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2) нарушения чтения и нарушения письма;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3)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темпоритмические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нарушения речи (заикание и др.);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4) нарушения голоса (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дисфония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афония).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Проявлениями негрубого речевого недоразвития являются: недостатки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произношения отдельных звуков, незначительное сужение словарного запаса, особенно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области абстрактной и терминологической лексики, затруднения в установлении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парадигматических отношений (подбор синонимов, антонимов, понимание переносного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смысла и проч.); неустойчивое использование сложных грамматических форм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конструкций, трудности программирования и реализации развернутых устных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монологических высказываний, в результате которых обучающиеся могут не соблюдать 12 признака текста </w:t>
      </w:r>
      <w:proofErr w:type="gram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( </w:t>
      </w:r>
      <w:proofErr w:type="gram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например, последовательность,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тематичность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др.). Кроме того,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отмечаются некоторые проблемы компрессии текста - обучающиеся затрудняются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составить сокращенный пересказ, выделить ключевые понятия, часто «застревают» на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деталях, но понимание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фактологии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смысла текста осуществляется в полном объеме.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Они способны ответить на смысловые вопросы, самостоятельно сделать умозаключения.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 обучающихся отмечается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дефицитарность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языковой и метаязыковой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способностей, ограниченность в сложных формах речевой деятельности (при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бытовой коммуникации).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 чтения и/или письма у данного контингента учащихся проявляются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легкой степени. Отмечаются отдельные устойчивые/неустойчивые ошибки, характер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которых определяется ведущим нарушением в структуре нарушения. Понимание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прочитанного не страдает или страдает незначительно в связи с недостаточностью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семантизации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отдельных лексических и / или грамматических единиц и / или целостного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восприятия текста. Самостоятельные письменные работы соответствуют требованиям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ООП ООО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объему и содержанию.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Обучающиеся, имеющие недоразвитие устной речи, нарушения письма и чтения,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даже в легкой степени выраженности, составляют группу риска по школьной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неуспеваемости, в частности, по русскому языку, литературе и другим дисциплинам,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освоение которых предполагает работу с текстовым материалом.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Вариант 5.1 рекомендован для детей с заиканием, проявляющимся в запинках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судорожного характера, не препятствующих эффективной коммуникации или влияющих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ее эффективность в отдельных ситуациях общения. Следует, однако, иметь в виду, что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стрессовые ситуации могут провоцировать ухудшение состояния речи обучающихся. Это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требует специального внимания к организации процедур текущего контроля и аттестации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 голоса могут быть выражены в легкой степени или средней степени.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легкой степени отмечаются: незначительное изменение тембра голоса, заметное, как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правило специалисту. Возможна повышенная утомляемость голоса, монотонность. При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нарушениях голоса в средней степени тяжести наблюдаются следующие проявления: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изменения тембра заметны окружающим, но незначительно препятствуют общению,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голос слабый, измененный тембр, иссякающий,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маломодулированный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Эти нарушения не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носят функциональный характер, с одной стороны, например, мутационные изменения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голоса, и с другой – обуславливают наличие психологического дискомфорта,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отрицательных переживаний у обучающегося, что, в свою очередь, снижает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коммуникативную и познавательную активность обучающегося.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1.1.1. Цели реализации АООП ООО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Целями реализации ФАОП ООО для обучающихся с тяжелыми нарушениями речи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(вариант 5.1) являются: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 учебного процесса для обучающихся с ТНР с учетом целей, содержания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планируемых результатов основного общего образования, отраженных в ФГОС ООО;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создание условий для становления и формирования личности обучающегося;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 деятельности педагогических работников образовательной организации по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созданию индивидуальных программ и учебных планов для обучающихся с ТНР.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Цели и задачи реализации адаптированной основной общеобразовательной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общего образования дополняются и расширяются в связи с необходимостью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 коррекционной работы и индивидуализации подходов на предметных уроках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преодолению недостатков устной и письменной речи: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расширение номенклатуры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речеязыковых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средств и формирование умения их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активного использования в процессе учебной деятельности и социальной коммуникации;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совершенствование речемыслительной деятельности, коммуникативных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умений и навыков, обеспечивающих свободное владение русским литературным языком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разных сферах и ситуациях его использования; развитие готовности и способности 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речевому взаимодействию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взаимопониманию,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речевому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самосовершенствованию;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формирование и развитие текстовой компетенции: умений работать с текстом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ходе его восприятия, а также его продуцирования, осуществлять информационный поиск,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извлекать и преобразовывать необходимую информацию.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развитие умений опознавать, анализировать, классифицировать языковые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факты, оценивать их с точки зрения нормативности, соответствия ситуации и сфере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1.1.2. Принципы формирования и механизмы реализации АООП ООО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АООП ООО для обучающихся с ТНР (вариант 5.1), наряду с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общедидактическими</w:t>
      </w:r>
      <w:proofErr w:type="spellEnd"/>
    </w:p>
    <w:p w:rsidR="00197951" w:rsidRPr="00197951" w:rsidRDefault="00BA423F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</w:t>
      </w:r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ринципами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proofErr w:type="spellStart"/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систематичности</w:t>
      </w:r>
      <w:proofErr w:type="gramStart"/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,а</w:t>
      </w:r>
      <w:proofErr w:type="gramEnd"/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ктивности,доступности,последовательности</w:t>
      </w:r>
      <w:proofErr w:type="spellEnd"/>
      <w:r w:rsidR="00197951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наглядности и другими), адаптированными с учетом категорий обучающихся, включает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специальными</w:t>
      </w:r>
      <w:proofErr w:type="gram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принципы, ориентированные на учет особенностей обучающихся с ТНР: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 целостности - единство в подходах к диагностике, обучению и коррекции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нарушений обучающихся с ТНР, взаимодействие педагогических работников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специалистов различного профиля в решении проблем этих обучающихся;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 обходного пути предполагает формирование новой функциональной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системы в обход пострадавшего звена, опору на сохранные анализаторы в процессе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компенсации нарушенных речевых и неречевых функций;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 комплексности - преодоление нарушений должно носить комплексный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психолого-медико-педагогический характер и включать совместную работу педагогов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ряда специалистов (учитель-логопед, педагог-психолог, специальный психолог,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медицинские работники, социальный педагог и другие);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принцип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коммуникативности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диктует необходимость формирования речи как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способа общения и орудия познавательной деятельности. Реализация данного принципа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достигается путем отбора языкового материала, значимого для обеспечения различных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сфер деятельности обучающихся данного возраста, использование метода моделирования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коммуникативных ситуаций. В обучении обучающихся с ТНР остро стоит проблема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формирования и развития положительной коммуникативной мотивации, потребности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активном взаимодействии с участниками коммуникативного акта, активизации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мыслительной деятельности. В свете этого ведущая роль отводится речевой практике,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активизации самостоятельной речи обучающихся, созданию таких ситуаций, которые бы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побуждали их к общению;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онтогенетический принцип определяет необходимость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учета основных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закономерностей развития речевой деятельности в норме и следование им в ходе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обучения. Это касается как отбора языкового и речевого материала, так и объемов работы,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последовательность освоения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речеязыковых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навыков, особенностей формирования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речемыслительной деятельности учащихся.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 взаимосвязи речи с другими психическими функциями, который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обеспечивает достижение личностных результатов в ходе развития речи. Такие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компоненты деятельности как умение планировать и контролировать свою деятельность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необходимо формировать в рамках речевого высказывания. Данный принцип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предполагает работу над анализом собственной речевой продукции, формирования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критериев ее оценивания и умения редактировать.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принцип учета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операционального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состава нарушенных действий. Особая роль этого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принципа отмечается в работе с текстовым материалом, когда необходимо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продемонстрировать обучающемуся систему операций, произведя которые можно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построить свой текст или проанализировать (а затем понять) чужой. Необходимо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составить развернутые модели создания текстов, задать последовательность, реализация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которой приведет к искомому результату. В этих моделях обязательно должны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учитываться лингвистические и функциональные характеристики текстов различных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типов и жанров, а также индивидуальные особенности обучающегося (нарушенные звенья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механизмов порождения и понимания текста), то есть необходимо соотнести имеющиеся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трудности с тем текстовым материалом, который предъявляется обучающимся на уроках.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Пооперационное выполнение действий способствует наработке способа действия,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формированию динамического стереотипа, что также является необходимым условием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развития языковых умений и навыков для обучающихся с тяжелыми нарушениями речи.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Помимо этого, расчлененное выполнение действий позволяет более точно выявить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нарушенное звено в серии операций, а также дает возможность формировать осознанный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самоконтроль. Это является особенно важным, поскольку в связи с невозможностью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опираться на чувство языка в обучении обучающихся с тяжелыми нарушениями речи доля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сознательности в процессе восприятия и порождения текстов резко увеличивается.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для обучающихся с ТНР (вариант 5.1) учитывает возрастные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психологические особенности обучающихся.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АООП ООО для обучающихся с ТНР (вариант 5.1) предполагает, что обучающиеся с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нарушениями речи получают образование, соответствующее по итоговым достижениям 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моменту завершения обучения, планируемым результатам основного общего образования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нормативно развивающихся сверстников, и в те же сроки обучения (5-9 классы) при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создании условий, учитывающих их особые образовательные потребности.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целях удовлетворения образовательных потребностей и интересов обучающихся </w:t>
      </w:r>
      <w:proofErr w:type="gram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gramEnd"/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нарушениями речи могут разрабатываться индивидуальные учебные планы, в том числе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ускоренного обучения, в пределах осваиваемой образовательной программы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 в порядке, установленном локальными нормативными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актами образовательной организации. (п.3 ст. 34 Федерального закона от 29.12.2012 г.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№ 273-ФЗ "Об образовании в Российской Федерации").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1.1.3. Общая характеристика АООП ООО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1.2. ПЛАНИРУЕМЫЕ РЕЗУЛЬТАТЫ ОСВОЕНИЯ ОБУЧАЮЩИМИСЯ АООП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ООО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B11A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оответствуют ООП ООО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Планируемые личностные результаты освоения всех образовательных областей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учебных дисциплин расширяются и дополняются следующими результатами освоения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1)планируемыми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результатами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достижения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каждым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обучающимся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сформированности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социокультурных норм и правил, жизненных компетенций,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способности к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социальоной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адаптации в обществе: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сформированность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социально значимых личностных качеств, включая ценностно</w:t>
      </w:r>
      <w:r w:rsidR="001B11A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смысловые установки, отражающие гражданские позиции с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учѐтом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морально</w:t>
      </w:r>
      <w:r w:rsidR="001B11A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нравственных норм и правил; правосознание, включая готовность к соблюдению прав 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обязанностей гражданина Российской Федерации; социальные компетенции, включая,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способность к осознанию российской идентичности в поликультурном социуме,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значимость расширения социальных контактов, развития межличностных отношений при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соблюдении социальных норм, правил поведения, ролей и форм взаимодействия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социуме;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сформированность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мотивации к качественному образованию и целенаправленной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познавательной деятельности;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сформированность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ценностно-смысловой установки на качественное владение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русским языком, в том числе его восприятием и воспроизведением, навыками устной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коммуникации с целью реализации социально-коммуникативных и познавательных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потребностей, получения профессионального образования, трудоустройства, социальной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адаптации;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готовность и способность к саморазвитию и личностному самоопределению;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способность ставить цели и строить жизненные планы с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учѐтом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достигнутого уровня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личностное стремление участвовать в социально значимом труде;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способность к осознанному выбору и построению дальнейшей траектории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с учетом личной оценки собственных возможностей и ограничений, учету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потребностей рынка труда;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овладение навыками коммуникации и принятыми формами социального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взаимодействия, в том числе с использованием социальных сетей;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владение навыками сотрудничества со взрослыми и сверстниками в различных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коммуникативных ситуациях, умением не создавать конфликты, находить компромисс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спорных ситуациях;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владение навыком самооценки, в частности оценки речевой продукции в процессе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речевого общения; способность к самооценке на основе наблюдения за собственной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речью;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адекватных представлений о собственных возможностях, стремление к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речевому самосовершенствованию.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2) результатами овладения универсальными учебными действиями, в том числе: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способность использовать русский и родной язык как средство получения знаний по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другим учебным предметам, применять полученные знания и навыки анализа языковых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явлений на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межпредметном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уровне;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умение планировать, контролировать и оценивать учебные действия в соответствии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поставленной задачей и условиями ее выполнения, вносить соответствующие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коррективы в их выполнение на основе оценки и с учетом характера ошибок;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умение определять понятия, создавать обобщения, устанавливать аналогии,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классифицировать, самостоятельно выбирать основания и критерии для классификации,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устанавливать причинно-следственные связи, осуществлять логическое рассуждение,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делать умозаключения (индуктивные, дедуктивные и по аналогии), формулировать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выводы;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создание, применение и преобразование знаков и символов, моделей и схем для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решения учебных и познавательных задач;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 учебного сотрудничества и совместной деятельности с педагогическим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работником и сверстниками; осуществление учебной и внеурочной деятельности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 и в группе;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умение использовать различные способы поиска в справочных источниках 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соответствии с поставленными задачами; умение пользоваться справочной литературой;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способность воспроизводить текст с заданной степенью свернутости (план, пересказ,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изложение);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создавать тексты различных стилей и жанров (устно и письменно);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осуществлять выбор языковых средств в соответствии с темой, целями, сферой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ситуацией общения; излагать свои мысли в устной и письменной форме, соблюдать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нормы построения текста (логичность, последовательность, связность, соответствие теме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другие).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3) достижениями планируемых предметных результатов образования и результатов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коррекционно-развивающих курсов по Программе коррекционной работы в соответствии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 структурой речевого дефекта, в том числе: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освоением в ходе изучения учебных предметов умений, специфических для данной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предметной области, видов деятельности по получению нового знания в рамках учебного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предмета, его преобразованию и применению в учебных, учебно-проектных и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социальнопроектных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ситуациях;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формированием и развитием научного типа мышления, научных представлений 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ключевых теориях, типах и видах отношений, владение научной терминологией,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ключевыми понятиями, методами и приемами;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применением различных способов поиска (в справочных источниках и в сети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Интернет), обработки и передачи информации в соответствии с коммуникативными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познавательными задачами, в том числе при подготовке презентаций для устных ответов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(например, выступлений);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ценностно-смысловой установкой на качественное овладение речью (в письменной 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устной формах);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освоением рассуждения по теме (например, по поставленному вопросу) с опорой на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план; описанием иллюстрации (например, фотографии); пересказом текста (полным,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кратким, выборочным, приведением цитат из текста, известных высказываний);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сообщением о собственных мыслях и чувствах, о событиях, о самочувствии; выражением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просьбы, желания; сообщением собственного мнения по обсуждаемой теме (например,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событию), его обоснованием, опираясь на воспринятую информацию, личный опыт,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примеры из художественной литературы; оцениванием в речевых высказываниях событий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 поступков с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учѐтом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морально-нравственных норм и правил; кратким и полным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изложением полученной информации;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соблюдением речевого этикета, в том числе реализация требований к культуре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общения с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учѐтом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коммуникативной ситуации и речевых партнеров;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активным участием в диалоге (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полилоге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 при инициировании собственных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высказываний, аргументации и доказательстве собственного мнения с опорой на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жизненный опыт, поступки героев литературных произведений;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овладение навыками правильного осознанного чтения; овладения основными видами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зрелого чтения: просмотровое,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ознавомительное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изучающее, поисковое;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овладение навыками письменной речи: запись, фиксация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аудированного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текста,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самостоятельне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письменные высказывания.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 СИСТЕМА ОЦЕНКИ ДОСТИЖЕНИЯ ПЛАНИРУЕМЫХ РЕЗУЛЬТАТОВ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ОСВОЕНИЯ АООП ООО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1.3.1. Общие положения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 оценки достижения планируемых результатов (далее – система оценки)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призвана способствовать поддержанию единства всей системы образования, обеспечению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преемственности в системе непрерывного образования. Ее основными функциями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являются: ориентация образовательного процесса на достижение планируемых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результатов освоения АООП ООО для обучающихся с ТНР (вариант 5.1) и обеспечение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эффективной обратной связи, позволяющей осуществлять управление образовательным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процессом.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Система оценки соответствуют ООП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предусматривается создание специальных условий проведения текущего контроля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успеваемости и промежуточной аттестации в соответствии с учетом здоровья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ОВЗ, их особыми образовательными потребностями.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организации оценочных процедур в соответствии с АООП ООО для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 (вариант 5.1) предусмотрены специальные условия, обусловленные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особыми образовательными потребностями обучающихся с ТНР и связанными с ними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объективными трудностями. Данные условия включают: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особую форму организации аттестации (в малой группе, индивидуальную) с учетом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 и индивидуальных особенностей учащихся с ТНР;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привычную обстановку в классе (присутствие своего учителя, наличие привычных для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учащихся </w:t>
      </w:r>
      <w:proofErr w:type="spellStart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мнестических</w:t>
      </w:r>
      <w:proofErr w:type="spellEnd"/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опор: наглядных схем, шаблонов общего хода выполнения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заданий);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присутствие в начале работы этапа общей организации деятельности; при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необходимости предоставление дифференцированной помощи: стимулирующей</w:t>
      </w:r>
    </w:p>
    <w:p w:rsidR="00197951" w:rsidRPr="00197951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(одобрение, эмоциональная поддержка), организующей (привлечение внимания,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концентрирование на выполнении работы, напоминание о необходимости</w:t>
      </w:r>
      <w:r w:rsidRPr="00197951">
        <w:rPr>
          <w:rFonts w:ascii="Courier New" w:eastAsia="Times New Roman" w:hAnsi="Courier New" w:cs="Courier New"/>
          <w:color w:val="555555"/>
          <w:sz w:val="21"/>
          <w:szCs w:val="21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самопроверки),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направляющей (повторение и разъяснение инструкции к заданию);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при необходимости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адаптирование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инструкции с учетом особых образовательных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потребностей и индивидуальных трудностей учащихся с ТНР: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упрощение формулировок по грамматическому и семантическому оформлению;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упрощение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многозвеньевой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инструкции посредством деления ее на короткие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смысловые единицы, задающие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поэтапность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пошаговость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 выполнения задания;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дополнение к письменной инструкции к заданию, при необходимости, она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дополнительно прочитывается педагогом вслух в медленном темпе с четкими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смысловыми акцентами;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увеличение времени, отводимого обучающемуся, в 1,5-2 раза в зависимости от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индивидуальных особенностей здоровья обучающегося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возможность организации короткого перерыва (10-15 мин) при нарастании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поведении ребенка проявлений утомления, истощения.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Наряду с этим при оценивании промежуточных результатов урочной и внеурочной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деятельности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</w:t>
      </w:r>
      <w:proofErr w:type="gram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учитывается специфика проявления дефекта</w:t>
      </w:r>
      <w:r w:rsidRPr="00197951">
        <w:rPr>
          <w:rFonts w:ascii="Courier New" w:eastAsia="Times New Roman" w:hAnsi="Courier New" w:cs="Courier New"/>
          <w:color w:val="555555"/>
          <w:sz w:val="21"/>
          <w:szCs w:val="21"/>
          <w:lang w:eastAsia="ru-RU"/>
        </w:rPr>
        <w:t xml:space="preserve">,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его структура</w:t>
      </w:r>
      <w:r w:rsidRPr="00197951">
        <w:rPr>
          <w:rFonts w:ascii="Courier New" w:eastAsia="Times New Roman" w:hAnsi="Courier New" w:cs="Courier New"/>
          <w:color w:val="555555"/>
          <w:sz w:val="21"/>
          <w:szCs w:val="21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степень выраженности.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оценивании устных и письменных ответов и работ учитывается структура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речевого дефекта.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Оценивание устных ответов и чтения осуществляется без учета нарушений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языковых или речевых норм, связанных с недостатками произносительной стороны речи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(произношение звуков, воспроизведение слов сложной слоговой структуры,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интонационных и ритмических структур и другие).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При оценке чтения у обучающихся с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дислексией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не учитываются специфические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ошибки: замены букв, перестановки, пропуски и другие.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Оценивание письменных работ осуществляется с особым учетом специфических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дисграфических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) ошибок: 3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дисграфические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ошибки одного типа (акустические,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моторные, оптические, ошибки языкового анализа) оцениваются как 1 орфографическая.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1.3.2. Особенности оценки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предметных результатов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Соответствуют ООП ООО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1.3.3. Организация и содержание оценочных процедур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целом соответствует ООП ООО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 оценки достижения обучающимися с ТНР планируемых результатов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освоения АООП ООО для обучающихся с ТНР (вариант 5.1) предусматривает оценку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достижения обучающимися с ТНР планируемых результатов освоения ПКР.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Оценка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достижений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Программе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коррекционной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имеет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дифференцированный характер, в связи с чем может определяться индивидуальными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программами развития обучающихся с ТНР.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Мониторинг достижения обучающимися планируемых результатов ПКР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предполагает:</w:t>
      </w:r>
    </w:p>
    <w:p w:rsidR="00197951" w:rsidRPr="00BA423F" w:rsidRDefault="00BA423F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роведение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специализированного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комплексного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обследования каждого обучающегося, при переходе на уровень основного общего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(стартовая диагностика в начале обучения в пятом классе), а также ежегодно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начале и в конце учебного года;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систематическое осуществление педагогических наблюдений в учебной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внеурочной деятельности;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проведение мониторинга социальной ситуации и условий семейного воспитания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(проводится в начале обучения в пятом классе, а также не реже одного раза в полугодие);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мнения о социокультурном развитии обучающихся педагогических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работников и родителей (законных представителей), а также при взаимодействии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общественными организациями, их представителей (проводится при переходе на уровень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образования, а также не реже одного раза в полугодие).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достижения каждым обучающимся планируемых результатов ПКР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проводится педагогическими работниками в том числе учителями-логопедами,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педагогами-психологами, другими педагогическими работниками.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Решение о достижении обучающимися планируемых результатов ПКР принимает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психолого-педагогический консилиум образовательной организации на основе анализа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материалов комплексного изучения каждого обучающегося, а также на основе его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решений разрабатываются рекомендации для дальнейшего обучения.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Государственная итоговая аттестация регламентируется нормативно-правовыми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актами, регулирующими содержательные и организационно-методические особенности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государственно-итоговой аттестации с лицами с ограниченными возможностями здоровья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(Федеральным Законом «Об Образовании в Российской Федерации», Приказами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Рособрнадзора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инструктивными письмами и методическими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материалами, направляемыми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Рособрнадзором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или иными нормативными актами).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СОДЕРЖАТЕЛЬНЫЙ РАЗДЕЛ АООП ООО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 РАБОЧИЕ ПРОГРАММЫ УЧЕБНЫХ ПРЕДМЕТОВ, УЧЕБНЫХ КУРСОВ (В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ТОМ ЧИСЛЕ ВНЕУРОЧНОЙ ДЕЯТЕЛЬНОСТИ), УЧЕБНЫХ МОДУЛЕЙ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реализации АООП ООО для обучающихся с тяжелыми нарушениями речи (вариант</w:t>
      </w:r>
    </w:p>
    <w:p w:rsidR="00197951" w:rsidRPr="00BA423F" w:rsidRDefault="00197951" w:rsidP="00BA42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5.1) используются рабочие программы учебных предметов, разработанные </w:t>
      </w:r>
      <w:r w:rsidR="00BA423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BA423F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соответствии с ФОП ООО.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по отдельным учебным дисциплинам могут быть адаптированы с учетом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 обучающихся, их возможностей и ограничений,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обусловленных нарушениями речи и (при наличии) иными нарушениями развития.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Рабочие программы учебных предметов, учебных курсов (в том числе внеурочной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деятельности), учебных модулей обеспечивают достижение планируемых результатов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освоения АООП ООО, размещены на сайте </w:t>
      </w:r>
      <w:r w:rsidR="00B862B3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B862B3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 ПРОГРАММА ФОРМИРОВАНИЯ УНИВЕРСАЛЬНЫХ УЧЕБНЫХ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ДЕЙСТВИЙ У ОБУЧАЮЩИХСЯ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B862B3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 РАБОЧАЯ ПРОГРАММА ВОСПИТАНИЯ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B862B3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 ПРОГРАММА КОРРЕКЦИОННОЙ РАБОТЫ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Программа коррекционной работы (ПКР) является неотъемлемым структурным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компонентом основной образовательной программы образовательной организации. ПКР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разрабатывается для обучающихся с тяжелыми нарушениями речи (далее ТНР)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требованиям, предъявляемым в АООП ООО </w:t>
      </w:r>
      <w:r w:rsidR="00B862B3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</w:t>
      </w:r>
      <w:proofErr w:type="gramStart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.О</w:t>
      </w:r>
      <w:proofErr w:type="gramEnd"/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РЛА</w:t>
      </w:r>
      <w:proofErr w:type="spellEnd"/>
      <w:r w:rsidR="00B862B3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соответствии с ФГОС ООО ПКР направлена на осуществление индивидуально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ориентированной психолого-педагогической помощи обучающимся с тяжелыми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нарушениями речи в освоении АООП ООО (вариант 5.1) с учетом их особых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потребностей, социальную адаптацию и личностное самоопределение.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уровня основного общего образования непрерывна и преемственна с начальным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уровнем образования.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обеспечивает: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успешное освоение ООП на основе компенсации первичных нарушений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пропедевтики производных отклонений в развитии, активизации ресурсов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социальнопсихологической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адаптации личности обучающегося;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выявление особых образовательных потребностей обучающихся с ТНР и оказание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 специализированной помощи при освоении ООП ООО;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определение оптимальных специальных условий для получения основного общего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обучающимися с ТНР, для развития их личностных, познавательных,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коммуникативных способностей;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разработку и использование индивидуально-ориентированных коррекционных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программ для 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реализацию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комплексного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психолого-медико-социального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сопровождения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обучающихся с ТНР (в соответствии с рекомендациями ПМПК,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индивидуальной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программой реабилитации или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абилитации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инвалида);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реализацию комплексной системы мероприятий по социальной адаптации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профессиональной ориентации 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обеспечение сетевого взаимодействия специалистов разного профиля в комплексной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работе с обучающимися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осуществление информационно-просветительской и консультативной работы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родителями (законными представителями) обучающихся с ТНР.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вариативна по форме и по содержанию в зависимости от состава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ТНР, от особых образовательных потребностей, характера имеющихся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трудностей и особенностей социальной адаптации обучающихся с ТНР, региональной</w:t>
      </w:r>
      <w:proofErr w:type="gram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специфики, особенностей образовательно-коррекционного процесса в образовательной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 и возможностей образовательной организации.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предусматривает создание условий обучения и воспитания, позволяющих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учитывать индивидуальные образовательные потребности обучающихся посредством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дифференцированного психолого-педагогического сопровождения, индивидуализации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дифференциации образовательно-коррекционного процесса.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предусматривает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организацию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индивидуально-ориентированных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коррекционно-развивающих мероприятий, обеспечивающих удовлетворение особых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потребностей обучающихся с ТНР в освоении АООП ООО.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может быть реализована при разных формах получения образования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обучающимися, в том числе обучение на дому и с применением дистанционных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технологий. Степень включенности специалистов в программу коррекционной работы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устанавливается образовательной организацией самостоятельно. Объем помощи,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направления и содержание коррекционно-развивающей работы с обучающимся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определяются на основании заключения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ПМПК.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Реализация ПКР предусматривает осуществление комплексного подхода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образовательно-коррекционном процессе на основе взаимодействия участников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отношений. Основным механизмом, обеспечивающим системность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помощи, является психолого-педагогический консилиум образовательной организации.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разрабатывается на период получения основного общего образования, включает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следующие разделы: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Цели, задачи и принципы построения ПКР.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Перечень и содержание направлений работы.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Механизмы реализации программы.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Условия реализации программы.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sym w:font="Symbol" w:char="F02D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Планируемые результаты реализации программы.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2.4.1. Цели, задачи и принципы построения программы коррекционной работы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Цель ПКР: определение и реализация в образовательно-коррекционном процессе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комплексной системы педагогической, психолого-педагогической 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социальнопедагогической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помощи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обучающимся</w:t>
      </w:r>
      <w:proofErr w:type="gram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ТНР для успешного освоения АООП на основе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компенсации первичных нарушений и пропедевтики производных отклонений в развитии,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активизации ресурсов социально-психологической адаптации личности обучающегося для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самореализации в обществе.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Задачи программы коррекционной работы: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определение особых образовательных потребностей обучающихся с ТНР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оказание им специализированной помощи при освоении основной образовательной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основного общего образования;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определение оптимальных специальных условий для получения основного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общего образования обучающимися с ТНР, для развития их личностных, познавательных,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коммуникативных способностей;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разработка и использование индивидуально-ориентированных коррекционных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программ для детей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реализация комплексного психолого-медико-социального сопровождения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 (в соответствии с рекомендациями психолого-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медикопедагогической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комиссии (ПМПК), психолого-медико-педагогического консилиума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),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индивидуальной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программой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реабилитации/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абилитации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инвалида);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реализация комплексной системы мероприятий по социальной адаптации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профессиональной ориентации 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обеспечение сетевого взаимодействия специалистов разного профиля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комплексной работе с обучающимися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осуществление информационно-просветительской и консультативной работы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родителями (законными представителями) обучающихся с ТНР.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Принципы, определяющие содержание ПКР.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Принцип единства диагностики и коррекции отражает целостность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процесса оказания психолого-педагогической помощи, в том числе, логопедической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помощи обучающему с ТНР. Это один из основополагающих принципов, так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как эффективность коррекционной работы в большой мере зависит от качества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проведенной диагностики. Данный принцип реализуется в двух аспектах. Во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первых, началу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осуществления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коррекционной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должен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предшествовать этап комплексного диагностического обследования, на его основании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составляется первичное заключение и формулируются цели и задачи коррекционно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развивающей работы. Во-вторых, реализация коррекционно-развивающей деятельности</w:t>
      </w:r>
      <w:r w:rsidR="00B862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требует постоянного мониторинга достижений обучающегося в процессе коррекционной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работы. Такой контроль позволяет внести необходимые коррективы в задачи самой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программы, вовремя изменить и дополнить методы и средства психолого-педагогического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воздействия.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Принцип развития предполагает выделение в процессе коррекционной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 тех задач, трудностей, этапов, которые находятся в зоне ближайшего развития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обучающегося.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Принцип коррекционной направленности обучения, воспитания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развития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</w:t>
      </w:r>
      <w:proofErr w:type="gram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предполагает разработку специальных педагогических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мероприятий, направленных на компенсацию или минимизацию речевого дефекта,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психического и физического развития обучающихся.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–Принцип преемственности обеспечивает создание единого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образовательнокоррекционного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пространства при переходе от уровня начального общего образования к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основному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общему образованию,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способствует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достижению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личностных,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предметных результатов освоения АООП ООО, необходимых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обучающимся с ТНР для продолжения образования, социальной адаптации и интеграции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обществе. Принцип обеспечивает связь ПКР с другими разделами АООП ООО: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программой формирования универсальных учебных действий, программой воспитания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социализации обучающихся. Принцип реализуется при обязательной преемственности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образовательно-коррекционном процессе в учебной и внеурочной деятельности, в том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числе при проведении коррекционно-развивающих занятий по программе коррекционной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работы, а также в условиях семейного воспитания при взаимодействии всех участников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отношений.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–Принцип соблюдения интересов обучающихся с ТНР определяет позицию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педагогических работников, которые призваны решать проблемы обучающихся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gram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максимальной пользой и в их интересах, в том числе в их качественном образовании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учетом особых образовательных потребностей.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–Принцип непрерывности гарантирует обучающемуся с ТНР и его родителям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(законным представителям) непрерывность помощи до полного решения проблемы или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определения подхода к ее решению.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–Принцип вариативности предполагает создание вариативных условий для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получения образования обучающимся с ТНР с учетом их особых образовательных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потребностей, имеющихся трудностей в обучении и социализации.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–Принцип комплексности и системности базируется на единстве процессов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диагностики, обучения и коррекции нарушений развития у обучающихся (с учетом 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 и индивидуальных особенностей). Реализация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данного принципа предполагает: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создание в образовательной организации условий, учитывающих особые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образовательные потребности 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реализация ПКР в процессе учебной и внеурочной деятельности, в том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числе при включении во внеурочную деятельность коррекционно-развивающих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курсов и дополнительных занятий в соответствии с Индивидуальным планом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коррекционно-развивающей работы каждого обучающегося;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комплексное сопровождение каждого обучающегося с ТНР при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систематическом взаимодействии всех участников образовательных отношений;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создание комфортной психологической и социальной ситуации развития,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 и воспитания с учетом психологических и социальных факторов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формировании личности,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возрастных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индивидуальных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применение при необходимости специальных методов, приемов и средств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 и воспитания, способствующих качественному освоению обучающимися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ТНР образовательной программы;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обеспечение качественного развития речи (устной и письменной),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максимальное обогащение речевой практики;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учебно-познавательной деятельности, самостоятельности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ТНР; расширение их познавательных интересов;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обеспечение социальной адаптации обучающихся с ТНР на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основе овладения ими социокультурными нормами и правилами, в том числе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межличностного взаимодействия с окружающими людьми;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содействие приобщению обучающихся с ТНР к здоровому образу жизни;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D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обеспечение профессиональной ориентации обучающихся с ТНР с учетом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их интересов, способностей, индивидуальных особенностей.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2.4.2. Перечень и содержание направлений работы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Содержание ПКР определяется на основе решения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образовательной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организации, базирующегося на рекомендациях ПМПК, (ИПРА) каждого обучающегося,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результатах его комплексного обследования.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Направления коррекционной работы (диагностическое, коррекционно-развивающее</w:t>
      </w:r>
    </w:p>
    <w:p w:rsidR="00197951" w:rsidRPr="00BA423F" w:rsidRDefault="00EC74D6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психопрофилактическое,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консультативное,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информационно-просветительское)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раскрываются содержательно в разных организационных формах деятельности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организации и отражают содержание системы комплексного психолого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педагогического сопровождения обучающихся с ТНР.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Характеристика содержания направлений коррекционной работы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Диагностическая работа включает себя следующие составляющие: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проведение специализированного комплексного психолого-педагогического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обследования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</w:t>
      </w:r>
      <w:proofErr w:type="gram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тяжелыми нарушениями речи при переходе на уровень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 (в начале обучения в 5 классе) с целью выявления его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 и индивидуальных особенностей;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выявление особых образовательных потребностей обучающихся с ТНР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</w:t>
      </w:r>
      <w:proofErr w:type="gram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освоении основной образовательной программы основного общего образования;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определение уровня актуального и зоны ближайшего развития обучающегося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gramEnd"/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ТНР, выявление его резервных возможностей;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изучение развития эмоционально-волевой, речевой сфер и личностных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 обучающихся;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изучение адаптивных возможностей и уровня социализации обучающегося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проведение систематического мониторинга (текущий и промежуточный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контроль) достижения обучающимися планируемых результатов освоения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программы, в том числе ПКР;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проведение систематического мониторинга социальной ситуации и условий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семейного воспитания.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Диагностическое направление реализуется учителем-логопедом,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педагогомпсихологом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педагогическими работниками.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Комплексное психолого-педагогическое обследование включает: изучение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индивидуальных особенностей личности обучающегося с ТНР, в том числе самооценки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личности с учетом собственных возможностей, способностей и ограничений; стремления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 личностному саморазвитию и его реализации; межличностного взаимодействия (в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коллективе сверстников, а также с окружающими людьми разного возраста в процессе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учебной и внеурочной деятельности на основе взаимного уважения, толерантности,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соблюдения социально значимых нравственно-этических норм;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сформированности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оценочного отношения к своему поведению и поступкам, а также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 поведению и поступкам других; готовности обучающегося к здоровому образу жизни,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готовности прийти на помощь, проявить внимание и доброжелательность, а также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готовности к участию в жизни семьи, образовательной организации; резервов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личностного развития;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изучение познавательной сферы обучающихся, включая мотивацию к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учебнопознавательной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деятельности, познавательные интересы; выявление резервов активизации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ее развития;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особенностей овладения обучающимися с ТНР словесной речью письменной и устной, в том числе ее восприятием и воспроизведением, навыками устной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коммуникации; выявление резервов активизации развития у обучающихся с тяжелыми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нарушениями речи письменной и устной речи, в том числе ее восприятия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воспроизведения;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овладения обучающимися с ТНР универсальными учебными действиями;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выявление резервов активизации их развития;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достижения обучающимися с ТНР планируемых результатов обучения по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каждому учебному предмету, выявление причин трудностей в обучении и резервов 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преодоления;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выявление у обучающихся с ТНР особых способностей (одаренности)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определенных видах учебной и внеурочной деятельности;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готовности обучающихся обучающимися с ТНР к осознанному выбору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профессии, образовательной организации для получения профессионального и (или)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среднего (полного) образования с учетом собственных интересов, возможностей,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способностей и ограничений.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Результаты комплексной диагностики и систематического мониторинга достижения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каждым обучающимся планируемых результатов освоения образовательной программы,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социальной ситуации и условий семейного воспитания обсуждаются на заседании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психолого-педагогического консилиума образовательной организации, отражаются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соответствующих рекомендациях (в том числе при необходимости, в рекомендации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проведения дополнительного консультирования обучающегося в организациях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образования, здравоохранения, социальной защиты).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Коррекционно-развивающее и психопрофилактическое направление.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 и проведение коррекционно-развивающей работы в системе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реализации АООП ООО (вариант 5.1) отражается в следующей документации: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–планах коррекционно-развивающей работы, утвержденных руководителем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психолого-педагогического консилиума образовательной организации;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–рабочих программах учебных предметов, проектируемых на основе личностно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ориентированного и индивидуально-дифференцированного подхода с учетом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 обучающихся;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–рабочих программах коррекционно-развивающих курсов по программе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коррекционной работы, включенных во внеурочную деятельность по решению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психологопедагогического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консилиума образовательной организации, направленных на обеспечение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наиболее полноценного развития обучающихся с ТНР, их социальную адаптацию,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преодоление трудностей в достижении планируемых результатов обучения, в овладении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словесной речью (в письменной и устной формах, в том числе восприятием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воспроизведение устной речи), устной коммуникацией;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–планах работы педагога-психолога, логопеда и других специалистов,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проектируемых с учетом индивидуальных особенностей каждого обучающегося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–программе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внеурочной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деятельности,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проектируемой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основе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индивидуально-дифференцированного подхода.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План коррекционно-развивающей работы составляется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ежегодно.В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течение учебного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года может происходить корректировка плана с учетом достижения обучающимся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планируемых результатов.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 коррекционно-развивающей работы содержит: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направления работы, определяемые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учетом рекомендаций ПМПК (ИПРА),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 и индивидуальных особенностей каждого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обучающегося, выявленных в процессе стартового комплексного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психологопедагогического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обследования или мониторинга (периодического учета) достижения</w:t>
      </w:r>
      <w:r w:rsidR="00EC74D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планируемых результатов образования, в том числе ПКР;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описание содержания, организации, примерных сроков и планируемых результатов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 по каждому направлению.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Обязательными направлениями коррекционно-развивающей работы является: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развитие восприятия и воспроизведения устной речи обучающихся как важного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условия их наиболее полноценного развития, качественного образования, социальной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адаптации, коррекция недостатков устной и письменной речи;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коррекция и (или) развитие учебно-познавательной деятельности с целью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обеспечения качественного достижения планируемых результатов образовательной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(с учетом особых образовательных потребностей и индивидуальных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 обучающихся).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Направления коррекционно-развивающей работы, в зависимости от индивидуальных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 обучающихся с ТНР, могут также включать: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и коррекцию эмоциональной регуляции поведения и деятельности;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профилактику и коррекцию отклоняющегося поведения, формирование социально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приемлемых моделей поведения в различных жизненных ситуациях, формирование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устойчивой личностной позиции по отношению к неблагоприятному воздействию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микросоциума;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личностной сферы, развитие рефлексивной позиции личности, расширение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адаптивных возможностей личности, формирование зрелых личностных установок,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способствующих оптимальной адаптации в условиях реальной жизненной ситуации;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и коррекцию коммуникативной сферы, освоения сценариев общения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различных ситуациях общения, способов конструктивного взаимодействия и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сотрудничества в различных условиях;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познавательной сферы;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предупреждение и преодоление вторичных вербальных и невербальных нарушений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структуре учебной деятельности обучающегося;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преодоление недостатков речевого развития, на формирование и развитие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полноценной речевой деятельности;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психологическую поддержку обучающихся с ТНР.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Направления коррекционно-развивающей работы могут быть расширены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учетом особых образовательных потребностей и индивидуальных особенностей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обучающихся на основании рекомендаций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образовательной организации,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базирующихся на рекомендациях ПМПК, ИПРА, результатах комплексной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психологопедагогической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диагностики обучающихся. Занятия по коррекционно-развивающим</w:t>
      </w:r>
      <w:r w:rsidR="00B13D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курсам включаются во внеурочную деятельность.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Программой коррекционной работы предусмотрен обязательный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коррекционноразвивающий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курс: "Индивидуальные и групповые логопедические занятия",</w:t>
      </w:r>
      <w:r w:rsidR="00B13D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направленный на: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а) восполнение пробелов в развитии устной речи и формирование полноценной речевой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б) развитие психических функций и пространственных представлений, обеспечивающих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функционирование механизмов письменной речи: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в) коррекция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дисграфии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</w:t>
      </w:r>
      <w:proofErr w:type="spell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дислексии</w:t>
      </w:r>
      <w:proofErr w:type="spell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г) формирование и развитие предпосылок, обеспечивающих усвоение программного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материала по разделу "Русский язык" и "Литература", а также формирование умений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работать с текстами любой направленности (в том числе гуманитарной, естественнонаучной, текстами задач и другими).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Коррекционно-развивающий курс "Индивидуальные и групповые логопедические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 " включает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Диагностический этап: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обследование обучающихся с 1 по 15 сентября и с 15 по 30 мая;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изучение и анализ данных об особых образовательных </w:t>
      </w:r>
      <w:proofErr w:type="gramStart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потребностях</w:t>
      </w:r>
      <w:proofErr w:type="gramEnd"/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обучающихся с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ТНР, представленных в заключении психолого-медико-педагогической комиссии;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комплексный сбор сведений об обучающихся с ТНР на основании диагностической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информации от специалистов различного профиля;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выявление симптоматики и уровня речевого развития обучающихся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установление этиологии, механизма, структуры речевого нарушения у обучающихся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анализ, обобщение диагностических данных для определения цели, задач,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содержания, методов коррекционной помощи обучающимся с ТНР;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Коррекционный этап.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итогам обследования обучающиеся делятся по группам, составляются рабочие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и график проведения логопедических занятий.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Речевой материал, предъявляемый на коррекционно-развивающих занятиях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коррелируется с программным материалом по другим предметам, но изучается в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практическом плане (без введения терминологии) и с опережением по сравнению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изучением теории. Мониторинг эффективности осуществляется, как правило, в конце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учебного года. При необходимости мониторинг может осуществляться в более ранние</w:t>
      </w:r>
    </w:p>
    <w:p w:rsidR="00197951" w:rsidRPr="00BA423F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A42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сроки при необходимости внесения изменений в рабочую коррекционную программу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обучающегося. Результаты мониторинга обсуждаются на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образовательной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организации, на основании </w:t>
      </w: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решения</w:t>
      </w:r>
      <w:proofErr w:type="gram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которого решается вопрос об адекватности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выбранной программы.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 по коррекционно-развивающему курсу "Индивидуальные и групповые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логопедические занятия " проводятся в форме индивидуальных, групповых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подгрупповых занятий, направленных на формирование полноценных речемыслительных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процессов, обеспечивающих полноценную речевую деятельность обучающихся с ТНР, 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 совершенствование их социальной и учебной коммуникации и адаптации к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условиям обучения на уровне основной общего образования.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Продолжительность и интенсивность занятий определяется индивидуально, однако,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каждый обучающийся должен посетить Коррекционно-развивающие занятия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учителялогопеда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 программе коррекционной работы (коррекционно-развивающий курс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"Индивидуальные и групповые логопедические занятия ").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Ориентировочная продолжительность занятий: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групповое занятие (наполняемость от 6 до 8 человек - до 30 минут);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подгрупповое занятие (наполняемость от 2 до 6 человек - до 25 минут);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индивидуальное занятие (до 20 минут).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Коррекционно-развивающий курс "Индивидуальные и групповые логопедические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 " (приложение к программе) ведет учитель-логопед.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Коррекционно-развивающий курс «Развитие учебно-познавательной деятельности»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 является обязательной частью коррекционно-развивающей области.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Курс реализуется в рамках внеурочной деятельности посредством индивидуальных,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подгрупповых и групповых занятий педагога-психолога и обеспечивается системой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психолого-педагогического сопровождения. Сопровождение обучающегося с ТНР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организуется посредством реализации следующих форм профессиональной деятельности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педагога-психолога: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психологическая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диагностика,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коррекционно-развивающая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деятельность,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психологическая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профилактика,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психологическое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просвещение,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психологическое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консультирование,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организационно-методическая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деятельность.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Коррекционно-развивающий курс «Развитие учебно-познавательной деятельности»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проиложение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 программе) ведет педагог-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психолог.Индивидуальным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планом коррекционно-развивающей работы обучающегося может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быть предусмотрена возможность проведения в процессе внеурочной деятельности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дополнительных коррекционно-развивающих занятий с учетом рекомендаций ПМПК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ИПРА обучающегося, а также в случаях, связанных с особыми жизненными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обстоятельствами (в том числе с длительной болезнью обучающего, проведением 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медицинской реабилитации), и в других ситуациях, требующих дополнительной, в том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числе индивидуально ориентированной коррекционно-развивающей помощи.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Направления, общее содержание и организацию дополнительных занятий (сроки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проведения, количество часов в неделю, формы проведения - индивидуально, парами или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малыми группами) определяет психолого-педагогический консилиум образовательной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 с учетом выявленных особых образовательных потребностей,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индивидуальных особенностей каждого обучающегося.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зависимости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 направления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коррекционно-развивающей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дополнительных коррекционно-развивающих занятиях, определенного для каждого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обучающегося психолого-педагогическим консилиумом образовательной организации,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ней могут участвовать учитель-логопед, учителя-предметники и другие педагогические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Время,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отведѐнное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коррекционно-развивающие курсы и дополнительные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коррекционно-развивающие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учитывается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максимально допустимой недельной нагрузки обучающихся, но учитывается при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определении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объѐмов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финансирования, направляемых на реализацию адаптированной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основной общеобразовательной программы.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 коррекционно-развивающих курсов и дополнительные занятия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соответствии с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"Индивидуальным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планом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коррекционно-развивающей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обучающегося", могут быть организованы модульно, в том числе на основе сетевого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взаимодействия.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Педагогические работники, осуществляющие образовательную деятельность при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проведении коррекционно-развивающих курсов, а также дополнительных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коррекционноразвивающих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занятий разрабатывают индивидуально ориентированные рабочие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с учетом особых образовательных потребностей и индивидуальных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особенностей обучающихся, проводят занятия в соответствии с расписанием,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осуществляют стартовую диагностику и мониторинг достижения обучающимися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планируемых результатов, анализ и оценку полученных данных, проводят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консультативную и информационно-просветительскую работу.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Консультативное направление.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Данное направление работы обеспечивает выработку совместных обоснованных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рекомендаций по основным направлениям работы с обучающимися с ТНР, единых для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всех участников образовательного процесса; консультирование специалистами педагогов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выбору индивидуально ориентированных методов и приемов работы с обучающимися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ТНР отбора и адаптации содержания предметных программ; консультативную помощь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семье в вопросах выбора стратегии воспитания и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приѐмов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коррекционного обучения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обучающегося с ТНР; консультационную поддержку и помощь, направленные 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содействие свободному и осознанному выбору обучающимися с ТНР профессии, формы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места обучения в соответствии с профессиональными интересами, индивидуальными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способностями и психофизиологическими особенностями.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Консультативная работа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включает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разработку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совместных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рекомендаций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специалистами, работающими в образовательной организации, и родителями (законными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представителями) по реализации основных направлений коррекционно-развивающей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 с каждым обучающимся, выбору индивидуально ориентированных методов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приѐмов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образования; оказание консультативной помощи родителям (законным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представителям) по вопросам семейного воспитания, образовательно-коррекционной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работы.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Консультативную работу осуществляют все педагогические работники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организации.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Информационно-просветительское направление.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Данное направление предполагает информационную поддержку образовательной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 обучающихся с особыми образовательными потребностями, их родителей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(законных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представителей),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педагогических</w:t>
      </w:r>
      <w:r w:rsid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работников;</w:t>
      </w:r>
      <w:r w:rsidR="00B00B1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различные</w:t>
      </w:r>
      <w:r w:rsidR="00B00B1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просветительской деятельности (лекции, беседы, и т.п.), направленные на разъяснение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участникам образовательного процесса - обучающимся (как имеющим, так и не имеющим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недостатки в развитии), их родителям (законным представителям), педагогическим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работникам - вопросов, связанных с особенностями образовательного процесса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сопровождения обучающихся с ТНР, проведение тематических выступлений </w:t>
      </w: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</w:t>
      </w:r>
      <w:proofErr w:type="gramEnd"/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педагогов и родителей (законных представителей) по разъяснению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индивидуальнотипологических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особенностей различных категорий обучающихся с ТНР.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Информационно-просветительскую работу проводят все педагогические работники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организации.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2.4.3. Механизмы реализации программы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реализации требований к ПКР создана рабочая группа, в которую наряду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основными учителями включены педагог-психолог, учитель-логопед.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ПКР разрабатывается рабочей группой поэтапно.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подготовительном этапе определяется нормативно-правовое обеспечение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коррекционной работы, анализируется состав детей с ТНР, их особые образовательные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потребности; сопоставляются результаты обучения этих обучающихся на предыдущем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уровне образования; создается (систематизируется, дополняется) фонд методических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рекомендаций по обучению данных категорий обучающихся с ТНР.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основном этапе разрабатываются общая стратегия обучения и воспитания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ТНР, организация и механизм реализации коррекционной работы;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раскрываются направления и ожидаемые результаты коррекционной работы,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описываются специальные требования к условиям реализации ПКР. Особенности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содержания индивидуально-ориентированной работы могут быть представлены в рабочих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коррекционных программах, которые прилагаются к ПКР.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заключительном этапе осуществляется внутренняя экспертиза программы,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возможна ее доработка; проводится обсуждение хода реализации программы на школьных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консилиумах, методических объединениях групп педагогов и специалистов, работающих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детьми с ТНР; принимается итоговое решение.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Психолого-медико-социальная помощь оказывается обучающимся на основании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заявления или согласия в письменной форме их родителей (законных представителей).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Комплексное психолого-медико-социальное сопровождение и поддержка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 обеспечиваются специалист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ами образовательной организаци</w:t>
      </w:r>
      <w:proofErr w:type="gramStart"/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proofErr w:type="gram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педагогом-психологом,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медицинским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работником,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учителем-логопедом),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регламентируются локальными нормативными актами, а также ее уставом. Реализуется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преимущественно во внеурочной деятельности.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Одним из условий комплексного сопровождения и поддержки обучающихся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является взаимодействие специалистов при участии педагогов образовательной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организации, представителей администрации и родителей (законных представителей).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Механизм взаимодействия, предусматривающий общую целевую и единую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стратегическую направленность работы с учетом вариативно-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деятельностной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тактики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учителей, специалистов в области коррекционной педагогики, специальной психологии,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медицинских работников организации, осуществляющей образовательную деятельность,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других образовательных организаций и институтов общества, реализующийся в единстве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урочной, внеурочной и внешкольной деятельности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Коррекционная работа ведется во всех организационных формах деятельности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образовательной организации: в учебной (урочной и внеурочной) деятельности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внеучебной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(внеурочной деятельности).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Коррекционная работа в обязательной части реализуется в учебной урочной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 при освоении содержания основной образовательной программы. 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каждом уроке учитель-предметник ставит и решает коррекционно-развивающие задачи.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Содержание учебного материала отбирается и адаптируется с учетом особых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потребностей обучающихся с ТНР. Освоение учебного материала этими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обучающимися осуществляется с помощью специальных методов и приемов.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Работа осуществляется в учебной внеурочной деятельности в группах класса,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группах на параллели, в группах на уровне образования по специальным предметам.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2.4.4. Требования к условиям реализации программы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Психолого-педагогическое обеспечение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обеспечение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дифференцированных условий (оптимальный режим учебных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нагрузок);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обеспечение психолого-педагогических условий реализации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коррекционноразвивающей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направленности образовательного процесса;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учет особых образовательных и социально-коммуникативных потребностей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обучающихся, их индивидуальных особенностей;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соблюдение комфортного психоэмоционального режима;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восполнение пробелов в структуре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речеязыковых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средств, а также других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компонентов языковой системы;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и совершенствование полноценной речевой деятельности;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мотивации общения и коммуникативных компетенций, необходимых для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жизни человека в обществе, на основе планомерного введения в более сложную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социальную среду;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расширение повседневного жизненного опыта, социальных контактов с другими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людьми;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обеспечение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здоровьесберегающих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условий (оздоровительный и охранительный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режим, укрепление физического и психического здоровья, профилактика физических,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умственных и психологических перегрузок обучающихся, соблюдение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санитарногигиенических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правил и норм).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Программно-методическое обеспечение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732ED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процессе реализации ПКР могут быть использованы рабочие 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оррекционно</w:t>
      </w:r>
      <w:r w:rsidR="005720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развивающие программы психолого-педагогической направленности, диагностический и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коррекционно-развивающий инструментарий, необходимый для осуществления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профессиональной </w:t>
      </w: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</w:t>
      </w:r>
      <w:proofErr w:type="gram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том числе учителя-предметника, учителя-логопеда,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педагога-психолога.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Кадровое обеспечение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Учитель-логопед, проводящий коррекционно-развивающий курс «Логопедические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занятия», имеет высшее профессиональное педагогическое образование в области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логопедии.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Лица,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имеющие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высшее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педагогическое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(психолого-педагогическое,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психологическое) образование по другим профилям, для реализации данной программы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должны пройти профессиональную переподготовку в области логопедии с получением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диплома о профессиональной переподготовке установленного образца.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Уровень квалификации работников образовательной организации для каждой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занимаемой должности соответствует квалификационным характеристикам по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соответствующей должности.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Обеспечивается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систематическое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повышение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квалификации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организаций, реализующих АООП ООО (вариант 5.1).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Педагогические работники, реализующие АООП ООО (вариант 5.1), обладают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профессиональными компетенциями в области организации и осуществления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образовательно-коррекционной и воспитательной работы с обучающимися с ТНР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учетом их особых образовательных потребностей, индивидуальных особенностей,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проведения мониторинга достижения обучающимися планируемых личностных,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предметных результатов, анализа и оценки полученных данных,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подготовки учебно-методической документации.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Материально-техническое обеспечение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732ED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732EDF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позволяет обеспечить адаптивную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коррекционно-развивающую среду образовательной организации.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Информационное обеспечение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Соответствует ООП ООО </w:t>
      </w:r>
      <w:r w:rsidR="00732EDF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732E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732EDF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обеспечивает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преемственность начального и основного уровней образования с учетом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специфики проявления речевых и неречевых дефектов у обучающихся с ТНР и проблемы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их социализации;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воспитание, обучение, развитие и социальную адаптацию и интеграцию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 с ТНР;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– качество результатов освоения адаптированной основной образовательной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основного общего образования, в соответствии с требованиями,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установленными ФГОС ООО.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2.4.5. Планируемые результаты коррекционной работы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Программа коррекционной работы предусматривает выполнение требований к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результатам, определенным вариантом АООП ООО для детей с ТНР (5.1)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Планируемые результаты коррекционной работы имеют дифференцированный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характер и могут определяться индивидуальными программами развития обучающихся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ТНР.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Планируемые результаты реализации ПКР включают: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описание достижения каждым обучающимся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сформированности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конкретных качеств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личности с учетом социокультурных норм и правил, способности к социальной адаптации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обществе;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овладения универсальными учебными действиями (личностными, регулятивными,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познавательными, коммуникативными);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достижения планируемых предметных результатов образования и результатов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коррекционно-развивающих курсов в соответствии с ПКР, а также дополнительных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коррекционно-развивающих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занятий,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рекомендованных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обучающемуся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организации с учетом рекомендаций ПМПК и ИПРА;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анализ достигнутых результатов, выводы и рекомендации.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Мониторинг достижения обучающимися планируемых результатов ПКР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предполагает: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проведение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специализированного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комплексного</w:t>
      </w:r>
      <w:r w:rsidR="00A941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психолого-педагогического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обследования каждого обучающегося при переходе на уровень основного общего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 (стартовая диагностика в начале обучения в пятом классе), а также не реже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одного раза в полугодие;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систематическое осуществление педагогических наблюдений в учебной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внеурочной деятельности;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проведение мониторинга социальной ситуации и условий семейного воспитания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(проводится в начале обучения в пятом классе, а также не реже одного раза в полугодие);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мнения о социокультурном развитии обучающихся педагогических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работников и родителей (законных представителей), а также при взаимодействии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общественными организациями, их представителей (проводится при переходе на уровень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образования, а также не реже одного раза в полугодие).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достижения каждым обучающимся планируемых результатов ПКР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проводится педагогическими работниками в том числе учителями-логопедами,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педагогомпсихологом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учителями-предметниками, классными руководителями.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процессе изучения результатов ПКР используются диагностические методики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материалы мониторинга, разрабатываемые каждым педагогическим работником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организации в соответствии с его функциональными обязанностями, 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 портфолио достижений обучающегося.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оценивании результатов коррекционной работы может использоваться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накопительная оценка (на основе текущих оценок) собственных достижений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обучающегося, оценка на основе его портфолио достижений, а также оценка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соответствии с критериями, определенными в каждой методике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психологопедагогического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обследования.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Оценка динамики личностных,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метапредметных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или иных результатов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осуществляется в ходе мониторинга успешности освоения АООП ООО для обучающихся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ТНР на основе диагностики, осуществляемой специалистами, и может иметь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количественно-качественный характер (балльная оценка, уровневая оценка, описание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динамики речевого развития в речевой карте).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Достижения обучающихся с ТНР рассматриваются с учетом их предыдущих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индивидуальных достижений, а не в сравнении с успеваемостью обучающихся класса.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 w:type="page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Решение о достижении обучающимися планируемых результатов ПКР принимает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ППк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образовательной организации на основе анализа материалов комплексного изучения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каждого обучающегося, разрабатывает рекомендации для дальнейшего обучения.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результате осуществления коррекционной программы у обучающихся должен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быть достигнут уровень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сформированности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устной и письменной речи, соответствующий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возрастному уровню, или могут сохраняться минимизированные проявления нарушений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устной и письменной речи до уровня, позволяющего освоить базовый объем знаний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умений обучающихся в области общеобразовательной подготовки.</w:t>
      </w:r>
    </w:p>
    <w:p w:rsidR="00197951" w:rsidRPr="00274737" w:rsidRDefault="00A94166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ОРГАНИЗАЦИОННЫЙ РАЗДЕЛ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3.1. УЧЕБНЫЙ ПЛАН</w:t>
      </w:r>
    </w:p>
    <w:p w:rsidR="000934E1" w:rsidRDefault="000934E1" w:rsidP="000934E1">
      <w:pPr>
        <w:widowControl w:val="0"/>
        <w:spacing w:before="1" w:line="239" w:lineRule="auto"/>
        <w:ind w:left="270" w:right="31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етствует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определяемых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 ООО,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арно-эпидемиологич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13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план: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фиксирует максимальный объем учебной нагрузки обучающихся;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определяет (регламентирует) перечень учебных предметов, курсов и время на 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освоение и организацию;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распределяет учебные предметы, курсы по классам и учебным годам.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Учебный план </w:t>
      </w:r>
      <w:r w:rsidR="00B257BE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B257BE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сформирован в соответствии с документами: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Федеральный закон от 29.12.2012 № 273-ФЗ «Об образовании в Российской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Федерации».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31.05.2021 № 287 «Об утверждении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федерального государственного образовательного стандарта основного общего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образования» (в ред. Приказов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18.07.2022 N 568, от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08.11.2022 N 955).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18.05.2023 № 370 «Об утверждении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федеральной образовательной программы основного общего образования»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Министерства просвещения Российской Федерации от 24.11.2022 № 1025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«Об утверждении федеральной адаптированной образовательной программы основного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общего образования для обучающихся с ограниченными возможностями здоровья».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Постановление Главного государственного санитарного врача Российской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Федерации от 28.09.2020 № 28 «Об утверждении санитарных правил СП 2.4.3648-20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«Санитарно-эпидемиологические требования к организациям воспитания и обучения,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отдыха и оздоровления детей и молодежи» (вместе с «СП 2.4.3648-20. Санитарные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правила...»).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Постановление Главного государственного санитарного врача Российской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Федерации от 28 января 2021 г. № 2 «Об утверждении санитарных правил и норм СанПиН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1.2.3685-21 «Гигиенические нормативы и требования к обеспечению безопасности и (или)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безвредности для человека факторов среды обитания».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22.03.2021 № 115 «Об утверждении Порядка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организации и осуществления образовательной деятельности по основным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общеобразовательным программам - образовательным программам начального общего,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 и среднего общего образования».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21.09.2022 N 858 «Об утверждении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федерального перечня учебников, допущенных к использованию при реализации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имеющих государственную аккредитацию образовательных программ начального общего,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основного общего, среднего общего образования организациями, осуществляющими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образовательную деятельность, и установления предельного срока использования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исключенных учебников».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Минобрнауки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9 июня 2016 г. № 699 «Об утверждении перечня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организаций, осуществляющих выпуск учебных пособий, которые допускаются к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использованию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реализации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имеющих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государственную</w:t>
      </w:r>
      <w:r w:rsidR="00B257B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аккредитацию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программ начального общего, основного общего, среднего общего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Министерства науки и высшего образования Российской Федерации,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Министерства просвещения Российской Федерации от 30.06.2020 № 845/369 «Об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утверждении Порядка зачета организацией, осуществляющей образовательную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деятельность, результатов освоения обучающимися учебных предметов, курсов,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дисциплин (модулей), практики, дополнительных образовательных программ в других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организациях, осуществляющих образовательную деятельность».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Приказ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02.08.2022 № 653 «Об утверждении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федерального перечня электронных образовательных ресурсов, допущенных к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использованию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реализации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имеющих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государственную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аккредитацию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программ начального общего, основного общего, среднего общего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образования» (Зарегистрировано в Минюсте России 29.08.2022 № 69822).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Письмо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03.03.2023 № 03-327 «О направлении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информации» (вместе с «Методическими рекомендациями по введению федеральных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основных общеобразовательных программ»).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Письмо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16.01.2023 № 03-68 «О направлении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информации» (вместе с «Информацией о введении федеральных основных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общеобразовательных программ»).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Письмо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15.02.2022 № АЗ-113/03 «О направлении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методических рекомендаций» (вместе с «Информационно-методическим письмом 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введении федеральных государственных образовательных стандартов начального общего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основного общего образования»).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2D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Письмо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России от 08.08.2022 № ТВ-1517/03 «О направлении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информации» (вместе с «Ответами на наиболее частые вопросы, возникающие 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региональном, муниципальном уровнях и уровне образовательной организации при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введении обновленных ФГОС НОО и ООО»).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</w:t>
      </w:r>
      <w:r w:rsidR="00FA02C6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FA02C6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языком обучения является русский язык.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Учебный план предусматривает 5-летний нормативный срок освоения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образовательной программы основного общего образования.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Продолжительность учебного года для обучающихся 5 — 9 классов 34 учебных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недели (для 9-х классов без учета периода государственной итоговой аттестации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выпускников).</w:t>
      </w:r>
    </w:p>
    <w:p w:rsidR="00197951" w:rsidRPr="00274737" w:rsidRDefault="00FA02C6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197951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самостоятельно определяет режим работы - 5-дневная учебная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неделя, в субботу возможны организация проведение внеурочной деятельности.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Количество учебных занятий за 5 лет должно составлять не менее 5058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академических часов и более 5848 академических часов.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Максимальное число часов в неделю в 5, 6 и 7 классах при 5-дневной учебной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неделе и 34 учебных неделях составляет 29, 30 и 32 часа соответственно. Максимальное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число часов в неделю в 8 и 9 классах составляет 33 часа.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Каникулы проводятся в сроки, установленные календарным учебным графиком</w:t>
      </w:r>
    </w:p>
    <w:p w:rsidR="00197951" w:rsidRPr="00274737" w:rsidRDefault="00FA02C6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197951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Система организации образовательной деятельности - по четвертям.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Продолжительность урока составляет 40 минут. Во время занятий необходим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перерыв для гимнастики не менее 2 минут.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Суммарный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объѐм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домашнего задания по всем предметам для каждого класса не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должен превышать продолжительности выполнения 2 часа — для 5 класса, 2,5 часа — для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6—8 классов, 3,5 часа — для 9 классов. Администрацией школы осуществляется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координация и контроль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объѐма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домашнего задания учеников каждого класса по всем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предметам в соответствии с санитарными нормами.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Промежуточная аттестация – процедура, проводимая с целью оценки качества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освоения обучающимися части содержания или всего объема учебной дисциплины за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год.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Промежуточная аттестация является обязательной для обучающих 5-9 классов. Она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подразделяется на аттестацию по итогам четверти и аттестацию по итогам учебного года.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Аттестация может проводиться как письменно, так и устно.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Формы промежуточной аттестации: годовая контрольная работа, тестирование,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проект, реферат, доклад, зачет, исследовательская работа, 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творческая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работа,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диктант, сочинение, изложение, эссе,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аудирование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комплексная работа, учебная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(художественная) работа, сдача нормативов, учет результатов текущего тематического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контроля.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Успешное прохождение обучающимися промежуточной аттестации по итогам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учебного года в 5-8 классах является основанием для перевода в следующий класс, в 9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классе – основанием для допуска к итоговой государственной аттестации. Решения по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данным вопросам принимаются педагогическим советом школы.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Промежуточная аттестация обучающихся осуществляется в соответствии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календарным учебным графиком </w:t>
      </w:r>
      <w:r w:rsidR="00FA02C6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FA02C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Годовая промежуточная аттестация проводится один раз в год 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мае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197951" w:rsidRPr="00274737" w:rsidRDefault="00197951" w:rsidP="006625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График оценочных процедур размещается на официальном сайте </w:t>
      </w:r>
      <w:r w:rsidR="006625A6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Деление обучающихся на группы может осуществляться по следующим учебным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предметам: «Иностранный язык», «</w:t>
      </w:r>
      <w:proofErr w:type="spellStart"/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Труд.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Технология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», «Информатика».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</w:t>
      </w: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интересах</w:t>
      </w:r>
      <w:proofErr w:type="gram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обучающихся с участием обучающихся и их семей могут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разрабатываться индивидуальные учебные планы, в рамках которых формируется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индивидуальная траектория развития обучающегося (содержание учебных предметов,</w:t>
      </w:r>
      <w:proofErr w:type="gramEnd"/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курсов, модулей, темп и формы образования).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обучающегося с ОВЗ может быть разработан индивидуальный учебный план как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весь период обучения по программе, так и на один год или иной срок. Данный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индивидуальный план предусматривает решение одной или нескольких из нижеуказанных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задач: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усиление внимания к обязательным учебным дисциплинам, освоение которых может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вызывать у данной группы обучающихся специфически обусловленные или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индивидуально ориентированные трудности (за счет часов части учебного плана,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определяемой участниками образовательных отношений);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проведение коррекционных курсов по программе коррекционной работы и, при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необходимости, дополнительных коррекционно-развивающих занятий в соответствии с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"Индивидуальным планом коррекционно-развивающей работы" за счет часов внеурочной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 в объеме не менее 5 часов в неделю;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 и проведение индивидуальных консультаций педагогов по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обязательным учебным дисциплинам, по темам и разделам, требующим особого внимания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пропедевтики возникновения специфически обусловленных или индивидуально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ориентированных трудностей в обучении;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реализация индивидуальной образовательной траектории с учетом интересов,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склонностей, способностей (в том числе выдающихся), выбранного обучающимся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профиля в обучении.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план состоит из двух частей: обязательной части и части, формируемой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участниками образовательных отношений.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Обязательная часть учебного плана определяет состав учебных предметов,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обязательных для всех имеющих по данной программе государственную аккредитацию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образовательных организаций, реализующих образовательную программу основного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общего образования, и учебное время, отводимое на их изучение по классам (годам)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Часть учебного плана, формируемая участниками образовательных отношений,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определяет время, отводимое на изучение учебных предметов, учебных курсов, учебных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модулей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выбору обучающихся,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родителе</w:t>
      </w:r>
      <w:proofErr w:type="gram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й(</w:t>
      </w:r>
      <w:proofErr w:type="gram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законных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представителей)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несовершеннолетних обучающихся.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Время, отводимое на данную часть учебного плана использовано на: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увеличение учебных часов, предусмотренных на изучение отдельных учебных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предметов обязательной части, в том числе на углубленном уровне;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введение специально разработанных учебных курсов, обеспечивающих интересы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потребности участников образовательных отношений, в том числе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этнокультурные;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ym w:font="Symbol" w:char="F0B7"/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другие виды учебной, воспитательной, спортивной и иной деятельности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 формируемая часть учебного плана включает курсы внеурочной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деятельности, выбранные обучающимися, родителями (законными представителями)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несовершеннолетних обучающихся из перечня, предлагаемого </w:t>
      </w:r>
      <w:r w:rsidR="006625A6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объеме не более 10 часов в неделю.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 часов, отводимых на внеурочную деятельность, не менее 5 академических часов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каждого обучающегося отводится на коррекционно-развивающие курсы. Из этих часов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 менее 2-х часов недельной нагрузки на одного обучающегося выделяются 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коррекционно-развивающий курс </w:t>
      </w:r>
      <w:r w:rsidR="000934E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логопедических занятий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который является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неотъемлемой частью внеурочной деятельности (часы считаются на основе суммирования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времени посещения обучающимся как индивидуальных, так и групповых логопедических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занятий).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Частота и продолжительность групповых и индивидуальных логопедических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занятий определяется Примерным «Положением об оказании логопедической помощи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организациях,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осуществляющих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образовательную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деятельность»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(утверждено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распоряжением Министерства просвещения РФ от 6 августа 2020 года в действующей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редакции).</w:t>
      </w:r>
    </w:p>
    <w:p w:rsidR="006625A6" w:rsidRDefault="006625A6" w:rsidP="008854BE">
      <w:pPr>
        <w:widowControl w:val="0"/>
        <w:spacing w:line="238" w:lineRule="auto"/>
        <w:ind w:left="75"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85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3"/>
        <w:gridCol w:w="4797"/>
      </w:tblGrid>
      <w:tr w:rsidR="006625A6" w:rsidTr="0049074B">
        <w:trPr>
          <w:cantSplit/>
          <w:trHeight w:hRule="exact" w:val="286"/>
        </w:trPr>
        <w:tc>
          <w:tcPr>
            <w:tcW w:w="4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625A6" w:rsidTr="0049074B">
        <w:trPr>
          <w:cantSplit/>
          <w:trHeight w:hRule="exact" w:val="284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</w:tr>
      <w:tr w:rsidR="006625A6" w:rsidTr="0049074B">
        <w:trPr>
          <w:cantSplit/>
          <w:trHeight w:hRule="exact" w:val="835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ли)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6625A6" w:rsidTr="0049074B">
        <w:trPr>
          <w:cantSplit/>
          <w:trHeight w:hRule="exact" w:val="287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6625A6" w:rsidTr="0049074B">
        <w:trPr>
          <w:cantSplit/>
          <w:trHeight w:hRule="exact" w:val="283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6625A6" w:rsidTr="0049074B">
        <w:trPr>
          <w:cantSplit/>
          <w:trHeight w:hRule="exact" w:val="283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625A6" w:rsidTr="0049074B">
        <w:trPr>
          <w:cantSplit/>
          <w:trHeight w:hRule="exact" w:val="283"/>
        </w:trPr>
        <w:tc>
          <w:tcPr>
            <w:tcW w:w="45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нание</w:t>
            </w:r>
          </w:p>
        </w:tc>
      </w:tr>
      <w:tr w:rsidR="006625A6" w:rsidTr="0049074B">
        <w:trPr>
          <w:cantSplit/>
          <w:trHeight w:hRule="exact" w:val="287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B87AA5" w:rsidTr="0049074B">
        <w:trPr>
          <w:cantSplit/>
          <w:trHeight w:hRule="exact" w:val="288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B87AA5" w:rsidTr="00A566B6">
        <w:trPr>
          <w:cantSplit/>
          <w:trHeight w:hRule="exact" w:val="283"/>
        </w:trPr>
        <w:tc>
          <w:tcPr>
            <w:tcW w:w="45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B87AA5" w:rsidTr="00A566B6">
        <w:trPr>
          <w:cantSplit/>
          <w:trHeight w:hRule="exact" w:val="288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AA5" w:rsidRDefault="00B87AA5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0" allowOverlap="1" wp14:anchorId="2751717F" wp14:editId="7A7BDAD1">
                      <wp:simplePos x="0" y="0"/>
                      <wp:positionH relativeFrom="page">
                        <wp:posOffset>1161896</wp:posOffset>
                      </wp:positionH>
                      <wp:positionV relativeFrom="page">
                        <wp:posOffset>8664903</wp:posOffset>
                      </wp:positionV>
                      <wp:extent cx="5756682" cy="1238045"/>
                      <wp:effectExtent l="0" t="0" r="0" b="0"/>
                      <wp:wrapNone/>
                      <wp:docPr id="72" name="drawingObject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6682" cy="1238045"/>
                                <a:chOff x="0" y="0"/>
                                <a:chExt cx="5756682" cy="1238045"/>
                              </a:xfrm>
                              <a:noFill/>
                            </wpg:grpSpPr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350776"/>
                                  <a:ext cx="1496822" cy="887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887268">
                                      <a:moveTo>
                                        <a:pt x="0" y="0"/>
                                      </a:moveTo>
                                      <a:lnTo>
                                        <a:pt x="0" y="887268"/>
                                      </a:lnTo>
                                      <a:lnTo>
                                        <a:pt x="1496822" y="887268"/>
                                      </a:lnTo>
                                      <a:lnTo>
                                        <a:pt x="14968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93" y="0"/>
                                  <a:ext cx="1496567" cy="17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567" h="177090">
                                      <a:moveTo>
                                        <a:pt x="0" y="1770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96567" y="0"/>
                                      </a:lnTo>
                                      <a:lnTo>
                                        <a:pt x="1496567" y="177090"/>
                                      </a:lnTo>
                                      <a:lnTo>
                                        <a:pt x="0" y="1770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93" y="177090"/>
                                  <a:ext cx="1496567" cy="1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567" h="173737">
                                      <a:moveTo>
                                        <a:pt x="0" y="0"/>
                                      </a:moveTo>
                                      <a:lnTo>
                                        <a:pt x="0" y="173737"/>
                                      </a:lnTo>
                                      <a:lnTo>
                                        <a:pt x="1496567" y="173737"/>
                                      </a:lnTo>
                                      <a:lnTo>
                                        <a:pt x="1496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02944" y="527610"/>
                                  <a:ext cx="1533777" cy="71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777" h="710435">
                                      <a:moveTo>
                                        <a:pt x="0" y="7104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3777" y="0"/>
                                      </a:lnTo>
                                      <a:lnTo>
                                        <a:pt x="1533777" y="710435"/>
                                      </a:lnTo>
                                      <a:lnTo>
                                        <a:pt x="0" y="710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02944" y="0"/>
                                  <a:ext cx="1533777" cy="17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777" h="177090">
                                      <a:moveTo>
                                        <a:pt x="0" y="1770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3777" y="0"/>
                                      </a:lnTo>
                                      <a:lnTo>
                                        <a:pt x="1533777" y="177090"/>
                                      </a:lnTo>
                                      <a:lnTo>
                                        <a:pt x="0" y="1770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502944" y="177090"/>
                                  <a:ext cx="1533777" cy="1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777" h="173737">
                                      <a:moveTo>
                                        <a:pt x="0" y="1737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3777" y="0"/>
                                      </a:lnTo>
                                      <a:lnTo>
                                        <a:pt x="1533777" y="173737"/>
                                      </a:lnTo>
                                      <a:lnTo>
                                        <a:pt x="0" y="1737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1502944" y="350827"/>
                                  <a:ext cx="1533777" cy="17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777" h="176782">
                                      <a:moveTo>
                                        <a:pt x="0" y="0"/>
                                      </a:moveTo>
                                      <a:lnTo>
                                        <a:pt x="0" y="176782"/>
                                      </a:lnTo>
                                      <a:lnTo>
                                        <a:pt x="1533777" y="176782"/>
                                      </a:lnTo>
                                      <a:lnTo>
                                        <a:pt x="15337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3042818" y="0"/>
                                  <a:ext cx="2713864" cy="17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864" h="177090">
                                      <a:moveTo>
                                        <a:pt x="0" y="1770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13864" y="0"/>
                                      </a:lnTo>
                                      <a:lnTo>
                                        <a:pt x="2713864" y="177090"/>
                                      </a:lnTo>
                                      <a:lnTo>
                                        <a:pt x="0" y="1770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3042818" y="177090"/>
                                  <a:ext cx="2713864" cy="173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864" h="173608">
                                      <a:moveTo>
                                        <a:pt x="0" y="0"/>
                                      </a:moveTo>
                                      <a:lnTo>
                                        <a:pt x="0" y="173608"/>
                                      </a:lnTo>
                                      <a:lnTo>
                                        <a:pt x="2713864" y="173608"/>
                                      </a:lnTo>
                                      <a:lnTo>
                                        <a:pt x="27138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5299228" y="359971"/>
                                  <a:ext cx="457454" cy="176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6781">
                                      <a:moveTo>
                                        <a:pt x="0" y="17678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457454" y="176781"/>
                                      </a:lnTo>
                                      <a:lnTo>
                                        <a:pt x="0" y="1767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5299228" y="536752"/>
                                  <a:ext cx="457454" cy="173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3687">
                                      <a:moveTo>
                                        <a:pt x="0" y="17368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457454" y="173687"/>
                                      </a:lnTo>
                                      <a:lnTo>
                                        <a:pt x="0" y="1736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5299228" y="710440"/>
                                  <a:ext cx="45745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6784">
                                      <a:moveTo>
                                        <a:pt x="0" y="17678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457454" y="176784"/>
                                      </a:lnTo>
                                      <a:lnTo>
                                        <a:pt x="0" y="1767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5299228" y="887224"/>
                                  <a:ext cx="45745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3736">
                                      <a:moveTo>
                                        <a:pt x="0" y="1737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457454" y="173736"/>
                                      </a:lnTo>
                                      <a:lnTo>
                                        <a:pt x="0" y="173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299228" y="1060960"/>
                                  <a:ext cx="457454" cy="17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7084">
                                      <a:moveTo>
                                        <a:pt x="0" y="0"/>
                                      </a:moveTo>
                                      <a:lnTo>
                                        <a:pt x="0" y="177084"/>
                                      </a:lnTo>
                                      <a:lnTo>
                                        <a:pt x="457454" y="177084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DCC5F5E" id="drawingObject72" o:spid="_x0000_s1026" style="position:absolute;margin-left:91.5pt;margin-top:682.3pt;width:453.3pt;height:97.5pt;z-index:-251646976;mso-position-horizontal-relative:page;mso-position-vertical-relative:page" coordsize="57566,1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" o:allowincell="f">
                      <v:shape id="Shape 73" o:spid="_x0000_s1027" style="position:absolute;top:3507;width:14968;height:8873;visibility:visible;mso-wrap-style:square;v-text-anchor:top" coordsize="1496822,887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GrcQA&#10;AADbAAAADwAAAGRycy9kb3ducmV2LnhtbESPzWrDMBCE74G+g9hCbonUlPzgRgnBbYgvDanTB1is&#10;rW1qrYylxvbbV4VCjsPMfMNs94NtxI06XzvW8DRXIIgLZ2ouNXxej7MNCB+QDTaOScNIHva7h8kW&#10;E+N6/qBbHkoRIewT1FCF0CZS+qIii37uWuLofbnOYoiyK6XpsI9w28iFUitpsea4UGFLaUXFd/5j&#10;NajX3KnRp5s682/nExbL9+ul1Xr6OBxeQAQawj38386MhvUz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xq3EAAAA2wAAAA8AAAAAAAAAAAAAAAAAmAIAAGRycy9k&#10;b3ducmV2LnhtbFBLBQYAAAAABAAEAPUAAACJAwAAAAA=&#10;" path="m,l,887268r1496822,l1496822,,,xe" stroked="f">
                        <v:path arrowok="t" textboxrect="0,0,1496822,887268"/>
                      </v:shape>
                      <v:shape id="Shape 74" o:spid="_x0000_s1028" style="position:absolute;left:1;width:14966;height:1770;visibility:visible;mso-wrap-style:square;v-text-anchor:top" coordsize="1496567,17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xecQA&#10;AADbAAAADwAAAGRycy9kb3ducmV2LnhtbESPQWsCMRSE7wX/Q3iCt5qtSCurUcqi2Eulag89PpLn&#10;ZnHzsm7iuu2vb4RCj8PMfMMsVr2rRUdtqDwreBpnIIi1NxWXCj6Pm8cZiBCRDdaeScE3BVgtBw8L&#10;zI2/8Z66QyxFgnDIUYGNscmlDNqSwzD2DXHyTr51GJNsS2lavCW4q+Uky56lw4rTgsWGCkv6fLg6&#10;Bdef3Uf5VWwldSf97i8bXdh1UGo07F/nICL18T/8134zCl6mcP+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8XnEAAAA2wAAAA8AAAAAAAAAAAAAAAAAmAIAAGRycy9k&#10;b3ducmV2LnhtbFBLBQYAAAAABAAEAPUAAACJAwAAAAA=&#10;" path="m,177090l,,1496567,r,177090l,177090xe" stroked="f">
                        <v:path arrowok="t" textboxrect="0,0,1496567,177090"/>
                      </v:shape>
                      <v:shape id="Shape 75" o:spid="_x0000_s1029" style="position:absolute;left:1;top:1770;width:14966;height:1738;visibility:visible;mso-wrap-style:square;v-text-anchor:top" coordsize="1496567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A3MUA&#10;AADbAAAADwAAAGRycy9kb3ducmV2LnhtbESPQWvCQBSE70L/w/IKvUjdKFRLzEaqVOipoImeH9ln&#10;Njb7NmS3Mf333ULB4zAz3zDZZrStGKj3jWMF81kCgrhyuuFaQVnsn19B+ICssXVMCn7IwyZ/mGSY&#10;anfjAw3HUIsIYZ+iAhNCl0rpK0MW/cx1xNG7uN5iiLKvpe7xFuG2lYskWUqLDccFgx3tDFVfx2+r&#10;YL/7PC3Op6S+TuemLIduW4T3rVJPj+PbGkSgMdzD/+0PrWD1A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IDcxQAAANsAAAAPAAAAAAAAAAAAAAAAAJgCAABkcnMv&#10;ZG93bnJldi54bWxQSwUGAAAAAAQABAD1AAAAigMAAAAA&#10;" path="m,l,173737r1496567,l1496567,,,xe" stroked="f">
                        <v:path arrowok="t" textboxrect="0,0,1496567,173737"/>
                      </v:shape>
                      <v:shape id="Shape 76" o:spid="_x0000_s1030" style="position:absolute;left:15029;top:5276;width:15338;height:7104;visibility:visible;mso-wrap-style:square;v-text-anchor:top" coordsize="1533777,71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lU8IA&#10;AADbAAAADwAAAGRycy9kb3ducmV2LnhtbESPQYvCMBSE74L/ITzBm6brwZWuUZYFocdd68Hj2+TZ&#10;dNu8lCbW+u+NIOxxmJlvmO1+dK0YqA+1ZwVvywwEsfam5krBqTwsNiBCRDbYeiYFdwqw300nW8yN&#10;v/EPDcdYiQThkKMCG2OXSxm0JYdh6Tvi5F187zAm2VfS9HhLcNfKVZatpcOa04LFjr4s6eZ4dQoG&#10;X1+a37/iXuis1OXqfLLxu1FqPhs/P0BEGuN/+NUujIL3NTy/p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SVTwgAAANsAAAAPAAAAAAAAAAAAAAAAAJgCAABkcnMvZG93&#10;bnJldi54bWxQSwUGAAAAAAQABAD1AAAAhwMAAAAA&#10;" path="m,710435l,,1533777,r,710435l,710435xe" stroked="f">
                        <v:path arrowok="t" textboxrect="0,0,1533777,710435"/>
                      </v:shape>
                      <v:shape id="Shape 77" o:spid="_x0000_s1031" style="position:absolute;left:15029;width:15338;height:1770;visibility:visible;mso-wrap-style:square;v-text-anchor:top" coordsize="1533777,17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ZEcIA&#10;AADbAAAADwAAAGRycy9kb3ducmV2LnhtbESPT4vCMBTE7wt+h/AEb2u6Hqx0jSKC//Cydpc9P5q3&#10;bWnzUpKo7bc3grDHYWZ+wyzXvWnFjZyvLSv4mCYgiAuray4V/Hzv3hcgfEDW2FomBQN5WK9Gb0vM&#10;tL3zhW55KEWEsM9QQRVCl0npi4oM+qntiKP3Z53BEKUrpXZ4j3DTylmSzKXBmuNChR1tKyqa/GoU&#10;XNNhf9a/7faEabPRjR4O7itXajLuN58gAvXhP/xqH7WCNIX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xkRwgAAANsAAAAPAAAAAAAAAAAAAAAAAJgCAABkcnMvZG93&#10;bnJldi54bWxQSwUGAAAAAAQABAD1AAAAhwMAAAAA&#10;" path="m,177090l,,1533777,r,177090l,177090xe" stroked="f">
                        <v:path arrowok="t" textboxrect="0,0,1533777,177090"/>
                      </v:shape>
                      <v:shape id="Shape 78" o:spid="_x0000_s1032" style="position:absolute;left:15029;top:1770;width:15338;height:1738;visibility:visible;mso-wrap-style:square;v-text-anchor:top" coordsize="1533777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NbMAA&#10;AADbAAAADwAAAGRycy9kb3ducmV2LnhtbERPy2rCQBTdF/yH4Qrd1RkDrSV1DEUQstBFfbTbS+aa&#10;xGbuhMxokr93FoLLw3kvs8E24kadrx1rmM8UCOLCmZpLDcfD5u0ThA/IBhvHpGEkD9lq8rLE1Lie&#10;f+i2D6WIIexT1FCF0KZS+qIii37mWuLInV1nMUTYldJ02Mdw28hEqQ9psebYUGFL64qK//3VaqCj&#10;/ZNKbX/fSz7tNnmeXEZptX6dDt9fIAIN4Sl+uHOjYRHHxi/x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TNbMAAAADbAAAADwAAAAAAAAAAAAAAAACYAgAAZHJzL2Rvd25y&#10;ZXYueG1sUEsFBgAAAAAEAAQA9QAAAIUDAAAAAA==&#10;" path="m,173737l,,1533777,r,173737l,173737xe" stroked="f">
                        <v:path arrowok="t" textboxrect="0,0,1533777,173737"/>
                      </v:shape>
                      <v:shape id="Shape 79" o:spid="_x0000_s1033" style="position:absolute;left:15029;top:3508;width:15338;height:1768;visibility:visible;mso-wrap-style:square;v-text-anchor:top" coordsize="1533777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KZcQA&#10;AADbAAAADwAAAGRycy9kb3ducmV2LnhtbESPQWvCQBSE74X+h+UJ3upGD1rTbEQqtgUvJur9kX1N&#10;gtm3YXebpP++Wyj0OMzMN0y2m0wnBnK+taxguUhAEFdWt1wruF6OT88gfEDW2FkmBd/kYZc/PmSY&#10;ajtyQUMZahEh7FNU0ITQp1L6qiGDfmF74uh9WmcwROlqqR2OEW46uUqStTTYclxosKfXhqp7+WUU&#10;lMfTZnyr3Xg7FOduOJ9u+/59qdR8Nu1fQASawn/4r/2hFWy2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ymXEAAAA2wAAAA8AAAAAAAAAAAAAAAAAmAIAAGRycy9k&#10;b3ducmV2LnhtbFBLBQYAAAAABAAEAPUAAACJAwAAAAA=&#10;" path="m,l,176782r1533777,l1533777,,,xe" stroked="f">
                        <v:path arrowok="t" textboxrect="0,0,1533777,176782"/>
                      </v:shape>
                      <v:shape id="Shape 80" o:spid="_x0000_s1034" style="position:absolute;left:30428;width:27138;height:1770;visibility:visible;mso-wrap-style:square;v-text-anchor:top" coordsize="2713864,17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YEsEA&#10;AADbAAAADwAAAGRycy9kb3ducmV2LnhtbERPz2vCMBS+D/wfwhN2kZlOcJRqFJUVdlOr8/xonk2x&#10;eSlNrN3+enMY7Pjx/V6uB9uInjpfO1bwPk1AEJdO11wpOJ/ytxSED8gaG8ek4Ic8rFejlyVm2j34&#10;SH0RKhFD2GeowITQZlL60pBFP3UtceSurrMYIuwqqTt8xHDbyFmSfEiLNccGgy3tDJW34m4VbPv5&#10;eTJJDvud/L2c8jw138XnUanX8bBZgAg0hH/xn/tLK0jj+vg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8WBLBAAAA2wAAAA8AAAAAAAAAAAAAAAAAmAIAAGRycy9kb3du&#10;cmV2LnhtbFBLBQYAAAAABAAEAPUAAACGAwAAAAA=&#10;" path="m,177090l,,2713864,r,177090l,177090xe" stroked="f">
                        <v:path arrowok="t" textboxrect="0,0,2713864,177090"/>
                      </v:shape>
                      <v:shape id="Shape 81" o:spid="_x0000_s1035" style="position:absolute;left:30428;top:1770;width:27138;height:1736;visibility:visible;mso-wrap-style:square;v-text-anchor:top" coordsize="2713864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OTsMA&#10;AADbAAAADwAAAGRycy9kb3ducmV2LnhtbESPQWvCQBSE74X+h+UJvYhurK1KdJUiFIo3U/X8yD43&#10;0ezbkF1j6q/vCoLHYWa+YRarzlaipcaXjhWMhgkI4tzpko2C3e/3YAbCB2SNlWNS8EceVsvXlwWm&#10;2l15S20WjIgQ9ikqKEKoUyl9XpBFP3Q1cfSOrrEYomyM1A1eI9xW8j1JJtJiyXGhwJrWBeXn7GIV&#10;9G/9zWd284Z9uz+Mx3r6cTJTpd563dccRKAuPMOP9o9WMBvB/U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OTsMAAADbAAAADwAAAAAAAAAAAAAAAACYAgAAZHJzL2Rv&#10;d25yZXYueG1sUEsFBgAAAAAEAAQA9QAAAIgDAAAAAA==&#10;" path="m,l,173608r2713864,l2713864,,,xe" stroked="f">
                        <v:path arrowok="t" textboxrect="0,0,2713864,173608"/>
                      </v:shape>
                      <v:shape id="Shape 82" o:spid="_x0000_s1036" style="position:absolute;left:52992;top:3599;width:4574;height:1768;visibility:visible;mso-wrap-style:square;v-text-anchor:top" coordsize="457454,17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UPsMA&#10;AADbAAAADwAAAGRycy9kb3ducmV2LnhtbESPQYvCMBSE78L+h/CEvYimKohUo8iCWNaDruvF27N5&#10;tsXmpSRZ7f57Iwgeh5n5hpkvW1OLGzlfWVYwHCQgiHOrKy4UHH/X/SkIH5A11pZJwT95WC4+OnNM&#10;tb3zD90OoRARwj5FBWUITSqlz0sy6Ae2IY7exTqDIUpXSO3wHuGmlqMkmUiDFceFEhv6Kim/Hv6M&#10;gvFptfN7mXwPaXPMLq53bijbKvXZbVczEIHa8A6/2plWMB3B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ZUPsMAAADbAAAADwAAAAAAAAAAAAAAAACYAgAAZHJzL2Rv&#10;d25yZXYueG1sUEsFBgAAAAAEAAQA9QAAAIgDAAAAAA==&#10;" path="m,176781l,,457454,r,176781l,176781xe" stroked="f">
                        <v:path arrowok="t" textboxrect="0,0,457454,176781"/>
                      </v:shape>
                      <v:shape id="Shape 83" o:spid="_x0000_s1037" style="position:absolute;left:52992;top:5367;width:4574;height:1737;visibility:visible;mso-wrap-style:square;v-text-anchor:top" coordsize="457454,17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fccIA&#10;AADbAAAADwAAAGRycy9kb3ducmV2LnhtbESPQYvCMBSE78L+h/AWvMiaqihSjbIIip7EKnt+NM+2&#10;bPNSk1S7/34jCB6HmfmGWa47U4s7OV9ZVjAaJiCIc6srLhRcztuvOQgfkDXWlknBH3lYrz56S0y1&#10;ffCJ7lkoRISwT1FBGUKTSunzkgz6oW2Io3e1zmCI0hVSO3xEuKnlOElm0mDFcaHEhjYl5b9ZaxTs&#10;Zb07tNPNz/E88Pn4lrU3h61S/c/uewEiUBfe4Vd7rxXMJ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R9xwgAAANsAAAAPAAAAAAAAAAAAAAAAAJgCAABkcnMvZG93&#10;bnJldi54bWxQSwUGAAAAAAQABAD1AAAAhwMAAAAA&#10;" path="m,173687l,,457454,r,173687l,173687xe" stroked="f">
                        <v:path arrowok="t" textboxrect="0,0,457454,173687"/>
                      </v:shape>
                      <v:shape id="Shape 84" o:spid="_x0000_s1038" style="position:absolute;left:52992;top:7104;width:4574;height:1768;visibility:visible;mso-wrap-style:square;v-text-anchor:top" coordsize="45745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RMsUA&#10;AADbAAAADwAAAGRycy9kb3ducmV2LnhtbESP0WrCQBRE34X+w3ILfZG6sQ2Spq5SFMUiCtp+wCV7&#10;TUKyd8PuqunfuwXBx2FmzjDTeW9acSHna8sKxqMEBHFhdc2lgt+f1WsGwgdkja1lUvBHHuazp8EU&#10;c22vfKDLMZQiQtjnqKAKocul9EVFBv3IdsTRO1lnMETpSqkdXiPctPItSSbSYM1xocKOFhUVzfFs&#10;FHwss8NpMdw16er7vUkn0q33zVapl+f+6xNEoD48wvf2RivIUvj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EyxQAAANsAAAAPAAAAAAAAAAAAAAAAAJgCAABkcnMv&#10;ZG93bnJldi54bWxQSwUGAAAAAAQABAD1AAAAigMAAAAA&#10;" path="m,176784l,,457454,r,176784l,176784xe" stroked="f">
                        <v:path arrowok="t" textboxrect="0,0,457454,176784"/>
                      </v:shape>
                      <v:shape id="Shape 85" o:spid="_x0000_s1039" style="position:absolute;left:52992;top:8872;width:4574;height:1737;visibility:visible;mso-wrap-style:square;v-text-anchor:top" coordsize="45745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jnMUA&#10;AADbAAAADwAAAGRycy9kb3ducmV2LnhtbESPQWvCQBSE74X+h+UJvdWNQoukrlKEigpp0Xiot0f2&#10;maRm34bdNYn/vlsoeBxm5htmvhxMIzpyvrasYDJOQBAXVtdcKjjmH88zED4ga2wsk4IbeVguHh/m&#10;mGrb8566QyhFhLBPUUEVQptK6YuKDPqxbYmjd7bOYIjSlVI77CPcNHKaJK/SYM1xocKWVhUVl8PV&#10;KMj7XfhOTuv86+iz7PPmfrZdliv1NBre30AEGsI9/N/eaAWzF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OcxQAAANsAAAAPAAAAAAAAAAAAAAAAAJgCAABkcnMv&#10;ZG93bnJldi54bWxQSwUGAAAAAAQABAD1AAAAigMAAAAA&#10;" path="m,173736l,,457454,r,173736l,173736xe" stroked="f">
                        <v:path arrowok="t" textboxrect="0,0,457454,173736"/>
                      </v:shape>
                      <v:shape id="Shape 86" o:spid="_x0000_s1040" style="position:absolute;left:52992;top:10609;width:4574;height:1771;visibility:visible;mso-wrap-style:square;v-text-anchor:top" coordsize="457454,177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9QsMA&#10;AADbAAAADwAAAGRycy9kb3ducmV2LnhtbESPQWsCMRSE7wX/Q3hCbzWrB9muRlGLIKVQuhXPz81z&#10;d3Hzsk2im/77plDocZiZb5jlOppO3Mn51rKC6SQDQVxZ3XKt4Pi5f8pB+ICssbNMCr7Jw3o1elhi&#10;oe3AH3QvQy0ShH2BCpoQ+kJKXzVk0E9sT5y8i3UGQ5KultrhkOCmk7Msm0uDLaeFBnvaNVRdy5tR&#10;IMmd3l7KMOTx+Xq2mza+f71ulXocx80CRKAY/sN/7YNWkM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d9QsMAAADbAAAADwAAAAAAAAAAAAAAAACYAgAAZHJzL2Rv&#10;d25yZXYueG1sUEsFBgAAAAAEAAQA9QAAAIgDAAAAAA==&#10;" path="m,l,177084r457454,l457454,,,xe" stroked="f">
                        <v:path arrowok="t" textboxrect="0,0,457454,17708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6625A6" w:rsidTr="0049074B">
        <w:trPr>
          <w:cantSplit/>
          <w:trHeight w:hRule="exact" w:val="561"/>
        </w:trPr>
        <w:tc>
          <w:tcPr>
            <w:tcW w:w="4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37" w:lineRule="auto"/>
              <w:ind w:left="110" w:right="55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37" w:lineRule="auto"/>
              <w:ind w:left="110" w:right="4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625A6" w:rsidTr="0049074B">
        <w:trPr>
          <w:cantSplit/>
          <w:trHeight w:hRule="exact" w:val="283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6625A6" w:rsidTr="0049074B">
        <w:trPr>
          <w:cantSplit/>
          <w:trHeight w:hRule="exact" w:val="287"/>
        </w:trPr>
        <w:tc>
          <w:tcPr>
            <w:tcW w:w="4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</w:p>
        </w:tc>
      </w:tr>
      <w:tr w:rsidR="006625A6" w:rsidTr="0049074B">
        <w:trPr>
          <w:cantSplit/>
          <w:trHeight w:hRule="exact" w:val="283"/>
        </w:trPr>
        <w:tc>
          <w:tcPr>
            <w:tcW w:w="45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tabs>
                <w:tab w:val="left" w:pos="1755"/>
                <w:tab w:val="left" w:pos="3103"/>
                <w:tab w:val="left" w:pos="3669"/>
              </w:tabs>
              <w:spacing w:before="1" w:line="237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</w:tr>
      <w:tr w:rsidR="006625A6" w:rsidTr="0049074B">
        <w:trPr>
          <w:cantSplit/>
          <w:trHeight w:hRule="exact" w:val="288"/>
        </w:trPr>
        <w:tc>
          <w:tcPr>
            <w:tcW w:w="45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/>
        </w:tc>
        <w:tc>
          <w:tcPr>
            <w:tcW w:w="4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25A6" w:rsidRDefault="006625A6" w:rsidP="0049074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предметов «Родной язык (русский)» и «Родная литература (русская)»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предметной области «Родной язык и родная литература» осуществляется при наличии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возможностей </w:t>
      </w:r>
      <w:r w:rsidR="006625A6" w:rsidRPr="0019795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СОШ №37 </w:t>
      </w:r>
      <w:proofErr w:type="spellStart"/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г.ОРЛА</w:t>
      </w:r>
      <w:proofErr w:type="spellEnd"/>
      <w:r w:rsidR="006625A6"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по заявлению обучающихся, родителей (законных</w:t>
      </w:r>
      <w:r w:rsidR="006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представителей) несовершеннолетних обучающихся.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Изучение второго иностранного языка осуществляется по заявлению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обучающихся, родителей (законных представителей) несовершеннолетних обучающихся,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при наличии в школе необходимых условий.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предмет "Математика" предметной области "Математика и информатика"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включает в себя учебные курсы "Алгебра", "Геометрия", "Вероятность и статистика".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Достижение обучающимися планируемых результатов освоения адаптированной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программы основного общего образования по учебному предмету «Математика» в рамках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государственной итоговой аттестации включает результаты освоения рабочих программ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учебных курсов «Алгебра», «Геометрия», «Вероятность и статистика».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предмет «История» в рамках обязательной предметной области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«Общественно-научные предметы» включает в себя учебные курсы «История России» 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«Всеобщая история». В 9-м классе, в соответствии с ФОП ООО и Методическими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рекомендациями, которые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направило письмом от 03.03.2023 № 03-327, в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предмет «История» помимо учебных курсов «История России» и «Всеобщая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история» включен модуль «Введение в новейшую историю России».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соответствии п.33.1 ФГОС ООО абзац 12 «При реализации адаптированных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программ основного общего образования обучающихся с ОВЗ в учебный план могут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быть внесены следующие изменения:» абзац 16 «для всех обучающихся с ОВЗ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исключение учебного предмета «Физическая культура» и включение учебного предмета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«Адаптивная физическая культура», предметные результаты по которому определяются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Организацией самостоятельно с учетом состояния здоровья обучающихся с ОВЗ, их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особых образовательных потребностей, в том числе в соответствии с федеральными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адаптированными программами» предмет «Физическая культура» может быть заменен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предметом «Адаптивная физическая культура».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Учебный план разработан на основе варианта № 1 федерального учебного плана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Федеральной образовательной программы основного общего образования, утвержденной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приказом </w:t>
      </w:r>
      <w:proofErr w:type="spellStart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Минпросвещения</w:t>
      </w:r>
      <w:proofErr w:type="spellEnd"/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от 18.05.2023 № 370.</w:t>
      </w:r>
    </w:p>
    <w:p w:rsidR="00197951" w:rsidRPr="00274737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учебном плане учтены интересы и возможности педагогического коллектива,</w:t>
      </w:r>
    </w:p>
    <w:p w:rsidR="00C52E55" w:rsidRDefault="00197951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747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учащегося, а та</w:t>
      </w:r>
      <w:r w:rsidR="00C52E5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кже ресурсные возможности школы</w:t>
      </w:r>
    </w:p>
    <w:p w:rsidR="00C52E55" w:rsidRDefault="00C52E55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C52E55" w:rsidRDefault="00C52E55" w:rsidP="00C52E55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C52E55" w:rsidRDefault="00C52E55" w:rsidP="00C52E55">
      <w:pPr>
        <w:spacing w:after="4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tbl>
      <w:tblPr>
        <w:tblW w:w="0" w:type="auto"/>
        <w:tblInd w:w="2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2425"/>
        <w:gridCol w:w="710"/>
        <w:gridCol w:w="636"/>
        <w:gridCol w:w="700"/>
        <w:gridCol w:w="797"/>
        <w:gridCol w:w="710"/>
        <w:gridCol w:w="730"/>
      </w:tblGrid>
      <w:tr w:rsidR="00C52E55" w:rsidTr="0049074B">
        <w:trPr>
          <w:cantSplit/>
          <w:trHeight w:hRule="exact" w:val="562"/>
        </w:trPr>
        <w:tc>
          <w:tcPr>
            <w:tcW w:w="2366" w:type="dxa"/>
            <w:vMerge w:val="restart"/>
            <w:tcBorders>
              <w:top w:val="single" w:sz="3" w:space="0" w:color="221F1F"/>
              <w:left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45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425" w:type="dxa"/>
            <w:vMerge w:val="restart"/>
            <w:tcBorders>
              <w:top w:val="single" w:sz="3" w:space="0" w:color="221F1F"/>
              <w:left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38" w:lineRule="auto"/>
              <w:ind w:left="4" w:right="4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чебные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83" w:type="dxa"/>
            <w:gridSpan w:val="6"/>
            <w:tcBorders>
              <w:top w:val="single" w:sz="3" w:space="0" w:color="221F1F"/>
              <w:left w:val="single" w:sz="3" w:space="0" w:color="221F1F"/>
              <w:bottom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154" w:right="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= 34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52E55" w:rsidTr="00C52E55">
        <w:trPr>
          <w:cantSplit/>
          <w:trHeight w:hRule="exact" w:val="1397"/>
        </w:trPr>
        <w:tc>
          <w:tcPr>
            <w:tcW w:w="2366" w:type="dxa"/>
            <w:vMerge/>
            <w:tcBorders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5" w:type="dxa"/>
            <w:vMerge/>
            <w:tcBorders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710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1"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636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1" w:line="240" w:lineRule="auto"/>
              <w:ind w:left="1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1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797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1" w:line="240" w:lineRule="auto"/>
              <w:ind w:left="1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710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1" w:line="240" w:lineRule="auto"/>
              <w:ind w:left="2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730" w:type="dxa"/>
            <w:tcBorders>
              <w:top w:val="single" w:sz="5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tabs>
                <w:tab w:val="left" w:pos="596"/>
              </w:tabs>
              <w:spacing w:before="11" w:line="239" w:lineRule="auto"/>
              <w:ind w:left="2"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proofErr w:type="spellEnd"/>
          </w:p>
        </w:tc>
      </w:tr>
    </w:tbl>
    <w:p w:rsidR="00C52E55" w:rsidRDefault="00C52E55" w:rsidP="00C52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2366"/>
        <w:gridCol w:w="2427"/>
        <w:gridCol w:w="710"/>
        <w:gridCol w:w="710"/>
        <w:gridCol w:w="710"/>
        <w:gridCol w:w="710"/>
        <w:gridCol w:w="710"/>
        <w:gridCol w:w="730"/>
      </w:tblGrid>
      <w:tr w:rsidR="00C52E55" w:rsidTr="00E621CF">
        <w:trPr>
          <w:gridBefore w:val="1"/>
          <w:wBefore w:w="6" w:type="dxa"/>
          <w:cantSplit/>
          <w:trHeight w:hRule="exact" w:val="427"/>
        </w:trPr>
        <w:tc>
          <w:tcPr>
            <w:tcW w:w="2366" w:type="dxa"/>
            <w:vMerge w:val="restart"/>
            <w:tcBorders>
              <w:top w:val="single" w:sz="3" w:space="0" w:color="221F1F"/>
              <w:left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38" w:lineRule="auto"/>
              <w:ind w:left="7" w:right="9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6/204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4/136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21/714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27"/>
        </w:trPr>
        <w:tc>
          <w:tcPr>
            <w:tcW w:w="2366" w:type="dxa"/>
            <w:vMerge/>
            <w:tcBorders>
              <w:left w:val="single" w:sz="5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13/442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31"/>
        </w:trPr>
        <w:tc>
          <w:tcPr>
            <w:tcW w:w="2366" w:type="dxa"/>
            <w:vMerge w:val="restart"/>
            <w:tcBorders>
              <w:top w:val="single" w:sz="3" w:space="0" w:color="221F1F"/>
              <w:left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2" w:lineRule="auto"/>
              <w:ind w:left="7"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37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  <w:t>1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2366" w:type="dxa"/>
            <w:vMerge/>
            <w:tcBorders>
              <w:left w:val="single" w:sz="5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06" w:lineRule="auto"/>
              <w:ind w:left="7" w:right="1146"/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  <w:t>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5" w:line="120" w:lineRule="exact"/>
              <w:rPr>
                <w:sz w:val="12"/>
                <w:szCs w:val="12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5" w:line="120" w:lineRule="exact"/>
              <w:rPr>
                <w:sz w:val="12"/>
                <w:szCs w:val="12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5" w:line="120" w:lineRule="exact"/>
              <w:rPr>
                <w:sz w:val="12"/>
                <w:szCs w:val="12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5" w:line="120" w:lineRule="exact"/>
              <w:rPr>
                <w:sz w:val="12"/>
                <w:szCs w:val="12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5" w:line="120" w:lineRule="exact"/>
              <w:rPr>
                <w:sz w:val="12"/>
                <w:szCs w:val="12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2"/>
        </w:trPr>
        <w:tc>
          <w:tcPr>
            <w:tcW w:w="2366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37" w:lineRule="auto"/>
              <w:ind w:left="7"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15/510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2366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06" w:lineRule="auto"/>
              <w:ind w:left="7" w:right="182"/>
              <w:rPr>
                <w:rFonts w:ascii="Times New Roman" w:eastAsia="Times New Roman" w:hAnsi="Times New Roman" w:cs="Times New Roman"/>
                <w:color w:val="000000"/>
                <w:w w:val="99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11"/>
                <w:sz w:val="16"/>
                <w:szCs w:val="16"/>
              </w:rPr>
              <w:t>3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27"/>
        </w:trPr>
        <w:tc>
          <w:tcPr>
            <w:tcW w:w="2366" w:type="dxa"/>
            <w:vMerge w:val="restart"/>
            <w:tcBorders>
              <w:top w:val="single" w:sz="3" w:space="0" w:color="221F1F"/>
              <w:left w:val="single" w:sz="5" w:space="0" w:color="221F1F"/>
              <w:right w:val="single" w:sz="5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37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  <w:p w:rsidR="00C52E55" w:rsidRDefault="00C52E55" w:rsidP="0049074B">
            <w:pPr>
              <w:widowControl w:val="0"/>
              <w:spacing w:line="237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427" w:type="dxa"/>
            <w:tcBorders>
              <w:top w:val="single" w:sz="3" w:space="0" w:color="221F1F"/>
              <w:left w:val="single" w:sz="5" w:space="0" w:color="221F1F"/>
              <w:bottom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  <w:t>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6/204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6/204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6/204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28/952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27"/>
        </w:trPr>
        <w:tc>
          <w:tcPr>
            <w:tcW w:w="2366" w:type="dxa"/>
            <w:vMerge/>
            <w:tcBorders>
              <w:left w:val="single" w:sz="5" w:space="0" w:color="221F1F"/>
              <w:bottom w:val="single" w:sz="5" w:space="0" w:color="221F1F"/>
              <w:right w:val="single" w:sz="5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5" w:space="0" w:color="221F1F"/>
              <w:left w:val="single" w:sz="5" w:space="0" w:color="221F1F"/>
              <w:bottom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4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4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4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3/102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6"/>
        </w:trPr>
        <w:tc>
          <w:tcPr>
            <w:tcW w:w="2366" w:type="dxa"/>
            <w:vMerge w:val="restart"/>
            <w:tcBorders>
              <w:top w:val="single" w:sz="5" w:space="0" w:color="221F1F"/>
              <w:left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7" w:right="-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2427" w:type="dxa"/>
            <w:tcBorders>
              <w:top w:val="single" w:sz="5" w:space="0" w:color="221F1F"/>
              <w:left w:val="single" w:sz="3" w:space="0" w:color="221F1F"/>
              <w:bottom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8"/>
                <w:position w:val="11"/>
                <w:sz w:val="16"/>
                <w:szCs w:val="16"/>
              </w:rPr>
              <w:t>5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E621CF">
            <w:pPr>
              <w:widowControl w:val="0"/>
              <w:spacing w:line="240" w:lineRule="auto"/>
              <w:ind w:left="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</w:t>
            </w:r>
            <w:r w:rsidR="00E6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E621CF">
            <w:pPr>
              <w:widowControl w:val="0"/>
              <w:spacing w:before="11" w:line="241" w:lineRule="auto"/>
              <w:ind w:left="63"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10/3 </w:t>
            </w:r>
            <w:r w:rsidR="00E6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32"/>
        </w:trPr>
        <w:tc>
          <w:tcPr>
            <w:tcW w:w="2366" w:type="dxa"/>
            <w:vMerge/>
            <w:tcBorders>
              <w:left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5" w:space="0" w:color="221F1F"/>
              <w:left w:val="single" w:sz="3" w:space="0" w:color="221F1F"/>
              <w:bottom w:val="single" w:sz="5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нание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221F1F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3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4/136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27"/>
        </w:trPr>
        <w:tc>
          <w:tcPr>
            <w:tcW w:w="2366" w:type="dxa"/>
            <w:vMerge/>
            <w:tcBorders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5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30" w:type="dxa"/>
            <w:tcBorders>
              <w:top w:val="single" w:sz="3" w:space="0" w:color="221F1F"/>
              <w:left w:val="single" w:sz="3" w:space="0" w:color="221F1F"/>
              <w:bottom w:val="single" w:sz="3" w:space="0" w:color="000000"/>
              <w:right w:val="single" w:sz="3" w:space="0" w:color="221F1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7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8/272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07"/>
        </w:trPr>
        <w:tc>
          <w:tcPr>
            <w:tcW w:w="23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37" w:lineRule="auto"/>
              <w:ind w:left="7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3/102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7/238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03"/>
        </w:trPr>
        <w:tc>
          <w:tcPr>
            <w:tcW w:w="23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59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59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4/136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08"/>
        </w:trPr>
        <w:tc>
          <w:tcPr>
            <w:tcW w:w="23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7/238</w:t>
            </w:r>
          </w:p>
        </w:tc>
      </w:tr>
      <w:tr w:rsidR="00E621CF" w:rsidTr="00E621CF">
        <w:trPr>
          <w:gridBefore w:val="1"/>
          <w:wBefore w:w="6" w:type="dxa"/>
          <w:cantSplit/>
          <w:trHeight w:hRule="exact" w:val="1113"/>
        </w:trPr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pPr>
              <w:widowControl w:val="0"/>
              <w:spacing w:before="1" w:line="240" w:lineRule="auto"/>
              <w:ind w:left="7" w:right="407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pPr>
              <w:widowControl w:val="0"/>
              <w:spacing w:before="1" w:line="240" w:lineRule="auto"/>
              <w:ind w:left="7" w:right="466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pPr>
              <w:spacing w:line="240" w:lineRule="exact"/>
              <w:rPr>
                <w:sz w:val="24"/>
                <w:szCs w:val="24"/>
              </w:rPr>
            </w:pPr>
          </w:p>
          <w:p w:rsidR="00E621CF" w:rsidRDefault="00E621CF" w:rsidP="00E621CF">
            <w:pPr>
              <w:spacing w:after="19" w:line="160" w:lineRule="exact"/>
              <w:rPr>
                <w:sz w:val="16"/>
                <w:szCs w:val="16"/>
              </w:rPr>
            </w:pPr>
          </w:p>
          <w:p w:rsidR="00E621CF" w:rsidRDefault="00E621CF" w:rsidP="00E621CF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pPr>
              <w:spacing w:line="240" w:lineRule="exact"/>
              <w:rPr>
                <w:sz w:val="24"/>
                <w:szCs w:val="24"/>
              </w:rPr>
            </w:pPr>
          </w:p>
          <w:p w:rsidR="00E621CF" w:rsidRDefault="00E621CF" w:rsidP="00E621CF">
            <w:pPr>
              <w:spacing w:after="19" w:line="160" w:lineRule="exact"/>
              <w:rPr>
                <w:sz w:val="16"/>
                <w:szCs w:val="16"/>
              </w:rPr>
            </w:pPr>
          </w:p>
          <w:p w:rsidR="00E621CF" w:rsidRDefault="00E621CF" w:rsidP="00E621CF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r w:rsidRPr="00E84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r w:rsidRPr="00E84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E84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/34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1CF" w:rsidRDefault="00E621CF" w:rsidP="00E621CF">
            <w:pPr>
              <w:spacing w:line="240" w:lineRule="exact"/>
              <w:rPr>
                <w:sz w:val="24"/>
                <w:szCs w:val="24"/>
              </w:rPr>
            </w:pPr>
          </w:p>
          <w:p w:rsidR="00E621CF" w:rsidRDefault="00E621CF" w:rsidP="00E621CF">
            <w:pPr>
              <w:spacing w:after="4" w:line="180" w:lineRule="exact"/>
              <w:rPr>
                <w:sz w:val="18"/>
                <w:szCs w:val="18"/>
              </w:rPr>
            </w:pPr>
          </w:p>
          <w:p w:rsidR="00E621CF" w:rsidRDefault="00E621CF" w:rsidP="00E621CF">
            <w:pPr>
              <w:widowControl w:val="0"/>
              <w:spacing w:line="240" w:lineRule="auto"/>
              <w:ind w:left="1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4,5/68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23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2" w:lineRule="auto"/>
              <w:ind w:left="7" w:right="598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3/102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08"/>
        </w:trPr>
        <w:tc>
          <w:tcPr>
            <w:tcW w:w="23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4/136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07"/>
        </w:trPr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3"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8" w:line="240" w:lineRule="auto"/>
              <w:ind w:left="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8/272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840"/>
        </w:trPr>
        <w:tc>
          <w:tcPr>
            <w:tcW w:w="23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E621CF">
            <w:pPr>
              <w:widowControl w:val="0"/>
              <w:spacing w:before="1" w:line="240" w:lineRule="auto"/>
              <w:ind w:left="7" w:right="121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proofErr w:type="spellStart"/>
            <w:r w:rsidR="00E621CF">
              <w:rPr>
                <w:sz w:val="18"/>
                <w:szCs w:val="18"/>
              </w:rPr>
              <w:t>сОновы</w:t>
            </w:r>
            <w:proofErr w:type="spellEnd"/>
            <w:r w:rsidR="00E621CF">
              <w:rPr>
                <w:sz w:val="18"/>
                <w:szCs w:val="18"/>
              </w:rPr>
              <w:t xml:space="preserve"> безопасности и защиты Родины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tabs>
                <w:tab w:val="left" w:pos="1503"/>
              </w:tabs>
              <w:spacing w:before="1" w:line="224" w:lineRule="auto"/>
              <w:ind w:left="7" w:right="-49"/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position w:val="11"/>
                <w:sz w:val="16"/>
                <w:szCs w:val="16"/>
              </w:rPr>
              <w:t>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39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39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39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39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39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44" w:line="240" w:lineRule="exact"/>
              <w:rPr>
                <w:sz w:val="24"/>
                <w:szCs w:val="2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10/340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629"/>
        </w:trPr>
        <w:tc>
          <w:tcPr>
            <w:tcW w:w="23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E621CF" w:rsidP="0049074B">
            <w:pPr>
              <w:widowControl w:val="0"/>
              <w:tabs>
                <w:tab w:val="left" w:pos="1052"/>
              </w:tabs>
              <w:spacing w:before="1" w:line="238" w:lineRule="auto"/>
              <w:ind w:left="7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18"/>
                <w:szCs w:val="18"/>
              </w:rPr>
              <w:t>Основы безопасности и защиты Родины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4" w:line="160" w:lineRule="exact"/>
              <w:rPr>
                <w:sz w:val="16"/>
                <w:szCs w:val="16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4" w:line="160" w:lineRule="exact"/>
              <w:rPr>
                <w:sz w:val="16"/>
                <w:szCs w:val="16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19" w:line="160" w:lineRule="exact"/>
              <w:rPr>
                <w:sz w:val="16"/>
                <w:szCs w:val="16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2/68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89" w:right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27/ 918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89" w:right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29/ 986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116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30/ 1020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115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31/ 1054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51" w:right="1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 1105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1" w:lineRule="auto"/>
              <w:ind w:left="63"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 5083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0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94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форм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2/68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spacing w:after="5" w:line="140" w:lineRule="exact"/>
              <w:rPr>
                <w:sz w:val="14"/>
                <w:szCs w:val="14"/>
              </w:rPr>
            </w:pPr>
          </w:p>
          <w:p w:rsidR="00C52E55" w:rsidRDefault="00C52E55" w:rsidP="0049074B">
            <w:pPr>
              <w:widowControl w:val="0"/>
              <w:spacing w:line="240" w:lineRule="auto"/>
              <w:ind w:left="5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123" w:right="17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 221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33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314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84" w:line="240" w:lineRule="auto"/>
              <w:ind w:left="1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156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1112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7" w:right="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89" w:right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29/ 986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115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30/ 1020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116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32/ 1088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115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32/ 1088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2" w:lineRule="auto"/>
              <w:ind w:left="116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33/ 1122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1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5304</w:t>
            </w:r>
          </w:p>
        </w:tc>
      </w:tr>
      <w:tr w:rsidR="00C52E55" w:rsidTr="00E621CF">
        <w:trPr>
          <w:cantSplit/>
          <w:trHeight w:hRule="exact" w:val="467"/>
        </w:trPr>
        <w:tc>
          <w:tcPr>
            <w:tcW w:w="907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2" w:line="240" w:lineRule="auto"/>
              <w:ind w:left="69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кур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ы)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465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0" allowOverlap="1" wp14:anchorId="554F8185" wp14:editId="6628A53A">
                      <wp:simplePos x="0" y="0"/>
                      <wp:positionH relativeFrom="page">
                        <wp:posOffset>1161896</wp:posOffset>
                      </wp:positionH>
                      <wp:positionV relativeFrom="page">
                        <wp:posOffset>725804</wp:posOffset>
                      </wp:positionV>
                      <wp:extent cx="3488132" cy="646050"/>
                      <wp:effectExtent l="0" t="0" r="0" b="0"/>
                      <wp:wrapNone/>
                      <wp:docPr id="189" name="drawingObject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8132" cy="646050"/>
                                <a:chOff x="0" y="0"/>
                                <a:chExt cx="3488132" cy="646050"/>
                              </a:xfrm>
                              <a:noFill/>
                            </wpg:grpSpPr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0" y="176657"/>
                                  <a:ext cx="3036697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6697" h="112776">
                                      <a:moveTo>
                                        <a:pt x="0" y="0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3036697" y="112776"/>
                                      </a:lnTo>
                                      <a:lnTo>
                                        <a:pt x="30366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93" y="0"/>
                                  <a:ext cx="3036503" cy="17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6503" h="176657">
                                      <a:moveTo>
                                        <a:pt x="0" y="0"/>
                                      </a:moveTo>
                                      <a:lnTo>
                                        <a:pt x="0" y="176657"/>
                                      </a:lnTo>
                                      <a:lnTo>
                                        <a:pt x="3036503" y="176657"/>
                                      </a:lnTo>
                                      <a:lnTo>
                                        <a:pt x="3036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3042818" y="176657"/>
                                  <a:ext cx="44531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4" h="112776">
                                      <a:moveTo>
                                        <a:pt x="0" y="1127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5314" y="0"/>
                                      </a:lnTo>
                                      <a:lnTo>
                                        <a:pt x="445314" y="112776"/>
                                      </a:lnTo>
                                      <a:lnTo>
                                        <a:pt x="0" y="11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3042818" y="0"/>
                                  <a:ext cx="445314" cy="17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4" h="176657">
                                      <a:moveTo>
                                        <a:pt x="0" y="0"/>
                                      </a:moveTo>
                                      <a:lnTo>
                                        <a:pt x="0" y="176657"/>
                                      </a:lnTo>
                                      <a:lnTo>
                                        <a:pt x="445314" y="176657"/>
                                      </a:lnTo>
                                      <a:lnTo>
                                        <a:pt x="445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193" y="295656"/>
                                  <a:ext cx="3036503" cy="173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6503" h="173608">
                                      <a:moveTo>
                                        <a:pt x="0" y="0"/>
                                      </a:moveTo>
                                      <a:lnTo>
                                        <a:pt x="0" y="173608"/>
                                      </a:lnTo>
                                      <a:lnTo>
                                        <a:pt x="3036503" y="173608"/>
                                      </a:lnTo>
                                      <a:lnTo>
                                        <a:pt x="3036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193" y="469266"/>
                                  <a:ext cx="3036503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6503" h="176783">
                                      <a:moveTo>
                                        <a:pt x="0" y="0"/>
                                      </a:moveTo>
                                      <a:lnTo>
                                        <a:pt x="0" y="176783"/>
                                      </a:lnTo>
                                      <a:lnTo>
                                        <a:pt x="3036503" y="176783"/>
                                      </a:lnTo>
                                      <a:lnTo>
                                        <a:pt x="3036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3042818" y="469266"/>
                                  <a:ext cx="445314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4" h="176783">
                                      <a:moveTo>
                                        <a:pt x="0" y="0"/>
                                      </a:moveTo>
                                      <a:lnTo>
                                        <a:pt x="0" y="176783"/>
                                      </a:lnTo>
                                      <a:lnTo>
                                        <a:pt x="445314" y="176783"/>
                                      </a:lnTo>
                                      <a:lnTo>
                                        <a:pt x="445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3042818" y="295656"/>
                                  <a:ext cx="445314" cy="173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4" h="173608">
                                      <a:moveTo>
                                        <a:pt x="0" y="0"/>
                                      </a:moveTo>
                                      <a:lnTo>
                                        <a:pt x="0" y="173608"/>
                                      </a:lnTo>
                                      <a:lnTo>
                                        <a:pt x="445314" y="173608"/>
                                      </a:lnTo>
                                      <a:lnTo>
                                        <a:pt x="445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3D7C84D" id="drawingObject189" o:spid="_x0000_s1026" style="position:absolute;margin-left:91.5pt;margin-top:57.15pt;width:274.65pt;height:50.85pt;z-index:-251655168;mso-position-horizontal-relative:page;mso-position-vertical-relative:page" coordsize="34881,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" o:allowincell="f">
                      <v:shape id="Shape 190" o:spid="_x0000_s1027" style="position:absolute;top:1766;width:30366;height:1128;visibility:visible;mso-wrap-style:square;v-text-anchor:top" coordsize="3036697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iYsQA&#10;AADcAAAADwAAAGRycy9kb3ducmV2LnhtbESPzWrCQBDH74W+wzKF3uqmCQSbukotBGsPgrYPMGTH&#10;JJidTbNrjG/vHITeZpj/x28Wq8l1aqQhtJ4NvM4SUMSVty3XBn5/ypc5qBCRLXaeycCVAqyWjw8L&#10;LKy/8J7GQ6yVhHAo0EATY19oHaqGHIaZ74nldvSDwyjrUGs74EXCXafTJMm1w5alocGePhuqToez&#10;k940z7spZ73dJd8bb7N19leujXl+mj7eQUWa4r/47v6ygv8m+PKMT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omLEAAAA3AAAAA8AAAAAAAAAAAAAAAAAmAIAAGRycy9k&#10;b3ducmV2LnhtbFBLBQYAAAAABAAEAPUAAACJAwAAAAA=&#10;" path="m,l,112776r3036697,l3036697,,,xe" stroked="f">
                        <v:path arrowok="t" textboxrect="0,0,3036697,112776"/>
                      </v:shape>
                      <v:shape id="Shape 191" o:spid="_x0000_s1028" style="position:absolute;left:1;width:30365;height:1766;visibility:visible;mso-wrap-style:square;v-text-anchor:top" coordsize="3036503,17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XucIA&#10;AADcAAAADwAAAGRycy9kb3ducmV2LnhtbERPS4vCMBC+C/sfwgheZE0VfGy3qciCrOBJ7WGPQzM2&#10;xWZSmqj1328Ewdt8fM/J1r1txI06XztWMJ0kIIhLp2uuFBSn7ecKhA/IGhvHpOBBHtb5xyDDVLs7&#10;H+h2DJWIIexTVGBCaFMpfWnIop+4ljhyZ9dZDBF2ldQd3mO4beQsSRbSYs2xwWBLP4bKy/FqFcxW&#10;1bJYbjfnfi4TU+yvv2P/x0qNhv3mG0SgPrzFL/dOx/lfU3g+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Ve5wgAAANwAAAAPAAAAAAAAAAAAAAAAAJgCAABkcnMvZG93&#10;bnJldi54bWxQSwUGAAAAAAQABAD1AAAAhwMAAAAA&#10;" path="m,l,176657r3036503,l3036503,,,xe" stroked="f">
                        <v:path arrowok="t" textboxrect="0,0,3036503,176657"/>
                      </v:shape>
                      <v:shape id="Shape 192" o:spid="_x0000_s1029" style="position:absolute;left:30428;top:1766;width:4453;height:1128;visibility:visible;mso-wrap-style:square;v-text-anchor:top" coordsize="445314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4dsEA&#10;AADcAAAADwAAAGRycy9kb3ducmV2LnhtbERPTWvCQBC9F/wPywje6kYPoaauIlol9Nbowd6G7DQJ&#10;zc6m2TGm/75bKPQ2j/c56+3oWjVQHxrPBhbzBBRx6W3DlYHL+fj4BCoIssXWMxn4pgDbzeRhjZn1&#10;d36joZBKxRAOGRqoRbpM61DW5DDMfUccuQ/fO5QI+0rbHu8x3LV6mSSpdthwbKixo31N5WdxcwbS&#10;r3Do+OV99SpDetJic38tcmNm03H3DEpolH/xnzu3cf5qCb/PxAv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q+HbBAAAA3AAAAA8AAAAAAAAAAAAAAAAAmAIAAGRycy9kb3du&#10;cmV2LnhtbFBLBQYAAAAABAAEAPUAAACGAwAAAAA=&#10;" path="m,112776l,,445314,r,112776l,112776xe" stroked="f">
                        <v:path arrowok="t" textboxrect="0,0,445314,112776"/>
                      </v:shape>
                      <v:shape id="Shape 193" o:spid="_x0000_s1030" style="position:absolute;left:30428;width:4453;height:1766;visibility:visible;mso-wrap-style:square;v-text-anchor:top" coordsize="445314,17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8dsEA&#10;AADcAAAADwAAAGRycy9kb3ducmV2LnhtbERPyWrDMBC9B/IPYgK9JXKXbE6UUEpTesx2yW2wJpap&#10;NTKSHDt/XxUKuc3jrbPe9rYWN/KhcqzgeZKBIC6crrhUcD7txgsQISJrrB2TgjsF2G6GgzXm2nV8&#10;oNsxliKFcMhRgYmxyaUMhSGLYeIa4sRdnbcYE/Sl1B67FG5r+ZJlM2mx4tRgsKEPQ8XPsbUKuJzS&#10;Z3f+avcX25q3+W7vp/dOqadR/74CEamPD/G/+1un+ctX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jfHbBAAAA3AAAAA8AAAAAAAAAAAAAAAAAmAIAAGRycy9kb3du&#10;cmV2LnhtbFBLBQYAAAAABAAEAPUAAACGAwAAAAA=&#10;" path="m,l,176657r445314,l445314,,,xe" stroked="f">
                        <v:path arrowok="t" textboxrect="0,0,445314,176657"/>
                      </v:shape>
                      <v:shape id="Shape 194" o:spid="_x0000_s1031" style="position:absolute;left:1;top:2956;width:30365;height:1736;visibility:visible;mso-wrap-style:square;v-text-anchor:top" coordsize="3036503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roMMA&#10;AADcAAAADwAAAGRycy9kb3ducmV2LnhtbERPTWvCQBC9C/6HZQq96cbSSo2uYiqip0BtQY9DdppN&#10;m50N2TWm/94VBG/zeJ+zWPW2Fh21vnKsYDJOQBAXTldcKvj+2o7eQfiArLF2TAr+ycNqORwsMNXu&#10;wp/UHUIpYgj7FBWYEJpUSl8YsujHriGO3I9rLYYI21LqFi8x3NbyJUmm0mLFscFgQx+Gir/D2Sr4&#10;PWW5meSb82mTZ0d+K3dZ545KPT/16zmIQH14iO/uvY7zZ69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/roMMAAADcAAAADwAAAAAAAAAAAAAAAACYAgAAZHJzL2Rv&#10;d25yZXYueG1sUEsFBgAAAAAEAAQA9QAAAIgDAAAAAA==&#10;" path="m,l,173608r3036503,l3036503,,,xe" stroked="f">
                        <v:path arrowok="t" textboxrect="0,0,3036503,173608"/>
                      </v:shape>
                      <v:shape id="Shape 195" o:spid="_x0000_s1032" style="position:absolute;left:1;top:4692;width:30365;height:1768;visibility:visible;mso-wrap-style:square;v-text-anchor:top" coordsize="3036503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Y1sEA&#10;AADcAAAADwAAAGRycy9kb3ducmV2LnhtbERPS2sCMRC+C/6HMII3N1uhxW6NUgpt1ZNue+hxSGYf&#10;dDNZNuk+/r0pCN7m43vOdj/aRvTU+dqxgockBUGsnam5VPD99b7agPAB2WDjmBRM5GG/m8+2mBk3&#10;8IX6PJQihrDPUEEVQptJ6XVFFn3iWuLIFa6zGCLsSmk6HGK4beQ6TZ+kxZpjQ4UtvVWkf/M/q0BP&#10;m6On4vPUrusiaP8x6PLnrNRyMb6+gAg0hrv45j6YOP/5Ef6fiRf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t2NbBAAAA3AAAAA8AAAAAAAAAAAAAAAAAmAIAAGRycy9kb3du&#10;cmV2LnhtbFBLBQYAAAAABAAEAPUAAACGAwAAAAA=&#10;" path="m,l,176783r3036503,l3036503,,,xe" stroked="f">
                        <v:path arrowok="t" textboxrect="0,0,3036503,176783"/>
                      </v:shape>
                      <v:shape id="Shape 196" o:spid="_x0000_s1033" style="position:absolute;left:30428;top:4692;width:4453;height:1768;visibility:visible;mso-wrap-style:square;v-text-anchor:top" coordsize="445314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c+MAA&#10;AADcAAAADwAAAGRycy9kb3ducmV2LnhtbERPTYvCMBC9C/6HMII3TRWRtRpFxAU91hXxODRjW+xM&#10;SpPV6q/fLCzsbR7vc1abjmv1oNZXTgxMxgkoktzZSgoD56/P0QcoH1As1k7IwIs8bNb93gpT656S&#10;0eMUChVDxKdooAyhSbX2eUmMfuwaksjdXMsYImwLbVt8xnCu9TRJ5pqxkthQYkO7kvL76ZsNHF4z&#10;dhO+NMfs9r7SPptez5qNGQ667RJUoC78i//cBxvnL+bw+0y8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Pc+MAAAADcAAAADwAAAAAAAAAAAAAAAACYAgAAZHJzL2Rvd25y&#10;ZXYueG1sUEsFBgAAAAAEAAQA9QAAAIUDAAAAAA==&#10;" path="m,l,176783r445314,l445314,,,xe" stroked="f">
                        <v:path arrowok="t" textboxrect="0,0,445314,176783"/>
                      </v:shape>
                      <v:shape id="Shape 197" o:spid="_x0000_s1034" style="position:absolute;left:30428;top:2956;width:4453;height:1736;visibility:visible;mso-wrap-style:square;v-text-anchor:top" coordsize="445314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+T8MA&#10;AADcAAAADwAAAGRycy9kb3ducmV2LnhtbERPTWsCMRC9F/ofwhS81WyLqF2NUgpKS1HQevE2JOPu&#10;4maybqLG/nojCN7m8T5nPI22FidqfeVYwVs3A0Gsnam4ULD5m70OQfiAbLB2TAou5GE6eX4aY27c&#10;mVd0WodCpBD2OSooQ2hyKb0uyaLvuoY4cTvXWgwJtoU0LZ5TuK3le5b1pcWKU0OJDX2VpPfro1Xw&#10;OzwcnO7NNa1m2f9+EbdxOfhRqvMSP0cgAsXwEN/d3ybN/xjA7Zl0gZ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+T8MAAADcAAAADwAAAAAAAAAAAAAAAACYAgAAZHJzL2Rv&#10;d25yZXYueG1sUEsFBgAAAAAEAAQA9QAAAIgDAAAAAA==&#10;" path="m,l,173608r445314,l445314,,,xe" stroked="f">
                        <v:path arrowok="t" textboxrect="0,0,445314,17360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0" allowOverlap="1" wp14:anchorId="4057A113" wp14:editId="7CCB2B2B">
                      <wp:simplePos x="0" y="0"/>
                      <wp:positionH relativeFrom="page">
                        <wp:posOffset>6461125</wp:posOffset>
                      </wp:positionH>
                      <wp:positionV relativeFrom="page">
                        <wp:posOffset>725804</wp:posOffset>
                      </wp:positionV>
                      <wp:extent cx="457500" cy="646050"/>
                      <wp:effectExtent l="0" t="0" r="0" b="0"/>
                      <wp:wrapNone/>
                      <wp:docPr id="198" name="drawingObject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500" cy="646050"/>
                                <a:chOff x="0" y="0"/>
                                <a:chExt cx="457500" cy="646050"/>
                              </a:xfrm>
                              <a:noFill/>
                            </wpg:grpSpPr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0" y="176657"/>
                                  <a:ext cx="45750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500" h="112776">
                                      <a:moveTo>
                                        <a:pt x="0" y="0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457500" y="112776"/>
                                      </a:lnTo>
                                      <a:lnTo>
                                        <a:pt x="457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0" y="0"/>
                                  <a:ext cx="457454" cy="17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6657">
                                      <a:moveTo>
                                        <a:pt x="0" y="0"/>
                                      </a:moveTo>
                                      <a:lnTo>
                                        <a:pt x="0" y="176657"/>
                                      </a:lnTo>
                                      <a:lnTo>
                                        <a:pt x="457454" y="176657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0" y="469266"/>
                                  <a:ext cx="457500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500" h="176783">
                                      <a:moveTo>
                                        <a:pt x="0" y="0"/>
                                      </a:moveTo>
                                      <a:lnTo>
                                        <a:pt x="0" y="176783"/>
                                      </a:lnTo>
                                      <a:lnTo>
                                        <a:pt x="457500" y="176783"/>
                                      </a:lnTo>
                                      <a:lnTo>
                                        <a:pt x="457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0" y="295656"/>
                                  <a:ext cx="457454" cy="173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4" h="173608">
                                      <a:moveTo>
                                        <a:pt x="0" y="0"/>
                                      </a:moveTo>
                                      <a:lnTo>
                                        <a:pt x="0" y="173608"/>
                                      </a:lnTo>
                                      <a:lnTo>
                                        <a:pt x="457454" y="173608"/>
                                      </a:lnTo>
                                      <a:lnTo>
                                        <a:pt x="457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58CDEEE" id="drawingObject198" o:spid="_x0000_s1026" style="position:absolute;margin-left:508.75pt;margin-top:57.15pt;width:36pt;height:50.85pt;z-index:-251654144;mso-position-horizontal-relative:page;mso-position-vertical-relative:page" coordsize="4575,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" o:allowincell="f">
                      <v:shape id="Shape 199" o:spid="_x0000_s1027" style="position:absolute;top:1766;width:4575;height:1128;visibility:visible;mso-wrap-style:square;v-text-anchor:top" coordsize="45750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hKMIA&#10;AADcAAAADwAAAGRycy9kb3ducmV2LnhtbERPPW/CMBDdK/EfrEPq1jh0oCWNQUAVQN2aMnQ8xUcS&#10;EZ8j2yTpv8eVKnW7p/d5+WYynRjI+daygkWSgiCurG65VnD+Kp5eQfiArLGzTAp+yMNmPXvIMdN2&#10;5E8aylCLGMI+QwVNCH0mpa8aMugT2xNH7mKdwRChq6V2OMZw08nnNF1Kgy3HhgZ72jdUXcubUXD6&#10;3pXlwemX28dULA/deHw/V6zU43zavoEINIV/8Z/7pOP81Qp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+EowgAAANwAAAAPAAAAAAAAAAAAAAAAAJgCAABkcnMvZG93&#10;bnJldi54bWxQSwUGAAAAAAQABAD1AAAAhwMAAAAA&#10;" path="m,l,112776r457500,l457500,,,xe" stroked="f">
                        <v:path arrowok="t" textboxrect="0,0,457500,112776"/>
                      </v:shape>
                      <v:shape id="Shape 200" o:spid="_x0000_s1028" style="position:absolute;width:4574;height:1766;visibility:visible;mso-wrap-style:square;v-text-anchor:top" coordsize="457454,17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2IsMA&#10;AADcAAAADwAAAGRycy9kb3ducmV2LnhtbESP0WrCQBRE34X+w3ILvummVaykrlIsFUGQxvQDLtlr&#10;EszejbtbE//eFQQfh5k5wyxWvWnEhZyvLSt4GycgiAuray4V/OU/ozkIH5A1NpZJwZU8rJYvgwWm&#10;2nac0eUQShEh7FNUUIXQplL6oiKDfmxb4ugdrTMYonSl1A67CDeNfE+SmTRYc1yosKV1RcXp8G8U&#10;bD82x/30e/eb5yd/nWdnLl03UWr42n99ggjUh2f40d5qBZEI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2IsMAAADcAAAADwAAAAAAAAAAAAAAAACYAgAAZHJzL2Rv&#10;d25yZXYueG1sUEsFBgAAAAAEAAQA9QAAAIgDAAAAAA==&#10;" path="m,l,176657r457454,l457454,,,xe" stroked="f">
                        <v:path arrowok="t" textboxrect="0,0,457454,176657"/>
                      </v:shape>
                      <v:shape id="Shape 201" o:spid="_x0000_s1029" style="position:absolute;top:4692;width:4575;height:1768;visibility:visible;mso-wrap-style:square;v-text-anchor:top" coordsize="45750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8acYA&#10;AADcAAAADwAAAGRycy9kb3ducmV2LnhtbESPQUvDQBSE74L/YXmCN7tpKVJit0UihVLBYvTg8ZF9&#10;JtHs27j72qb99d2C0OMwM98w8+XgOrWnEFvPBsajDBRx5W3LtYHPj9XDDFQUZIudZzJwpAjLxe3N&#10;HHPrD/xO+1JqlSAcczTQiPS51rFqyGEc+Z44ed8+OJQkQ61twEOCu05PsuxRO2w5LTTYU9FQ9Vvu&#10;nAEfvkTcX3mcFW+bIvy8rF+3p6kx93fD8xMooUGu4f/22hqYZGO4nE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8acYAAADcAAAADwAAAAAAAAAAAAAAAACYAgAAZHJz&#10;L2Rvd25yZXYueG1sUEsFBgAAAAAEAAQA9QAAAIsDAAAAAA==&#10;" path="m,l,176783r457500,l457500,,,xe" stroked="f">
                        <v:path arrowok="t" textboxrect="0,0,457500,176783"/>
                      </v:shape>
                      <v:shape id="Shape 202" o:spid="_x0000_s1030" style="position:absolute;top:2956;width:4574;height:1736;visibility:visible;mso-wrap-style:square;v-text-anchor:top" coordsize="457454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/8dMYA&#10;AADcAAAADwAAAGRycy9kb3ducmV2LnhtbESPQWvCQBSE74X+h+UJXkQ3DbSUmFVsMeChFGo86O2Z&#10;fSbR7NuQXZP033cLhR6HmfmGSdejaURPnastK3haRCCIC6trLhUc8mz+CsJ5ZI2NZVLwTQ7Wq8eH&#10;FBNtB/6ifu9LESDsElRQed8mUrqiIoNuYVvi4F1sZ9AH2ZVSdzgEuGlkHEUv0mDNYaHClt4rKm77&#10;u1Gw/TjlzLMs8+e3Fp+vm8+jrWdKTSfjZgnC0+j/w3/tnVYQRzH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/8dMYAAADcAAAADwAAAAAAAAAAAAAAAACYAgAAZHJz&#10;L2Rvd25yZXYueG1sUEsFBgAAAAAEAAQA9QAAAIsDAAAAAA==&#10;" path="m,l,173608r457454,l457454,,,xe" stroked="f">
                        <v:path arrowok="t" textboxrect="0,0,457454,17360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25/850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1" w:line="237" w:lineRule="auto"/>
              <w:ind w:left="4" w:right="32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5/170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6" w:line="240" w:lineRule="auto"/>
              <w:ind w:left="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25/850</w:t>
            </w:r>
          </w:p>
        </w:tc>
      </w:tr>
      <w:tr w:rsidR="00C52E55" w:rsidTr="00E621CF">
        <w:trPr>
          <w:gridBefore w:val="1"/>
          <w:wBefore w:w="6" w:type="dxa"/>
          <w:cantSplit/>
          <w:trHeight w:hRule="exact" w:val="561"/>
        </w:trPr>
        <w:tc>
          <w:tcPr>
            <w:tcW w:w="47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4" w:right="3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сть)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74"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340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73"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340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74"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340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74"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340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74"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340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E55" w:rsidRDefault="00C52E55" w:rsidP="0049074B">
            <w:pPr>
              <w:widowControl w:val="0"/>
              <w:spacing w:before="2" w:line="237" w:lineRule="auto"/>
              <w:ind w:left="123"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1700</w:t>
            </w:r>
          </w:p>
        </w:tc>
      </w:tr>
    </w:tbl>
    <w:p w:rsidR="00C52E55" w:rsidRDefault="00C52E55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14774" w:rsidRDefault="00814774" w:rsidP="00814774">
      <w:pPr>
        <w:widowControl w:val="0"/>
        <w:spacing w:line="211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</w:p>
    <w:p w:rsidR="00814774" w:rsidRDefault="00814774" w:rsidP="00814774">
      <w:pPr>
        <w:widowControl w:val="0"/>
        <w:tabs>
          <w:tab w:val="left" w:pos="677"/>
          <w:tab w:val="left" w:pos="1127"/>
          <w:tab w:val="left" w:pos="1703"/>
          <w:tab w:val="left" w:pos="3113"/>
          <w:tab w:val="left" w:pos="4911"/>
          <w:tab w:val="left" w:pos="6293"/>
          <w:tab w:val="left" w:pos="7664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98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БОУ- СОШ №37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spacing w:line="238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8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8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96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102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tabs>
          <w:tab w:val="left" w:pos="850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8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ммарно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327,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14774" w:rsidRDefault="00814774" w:rsidP="00814774">
      <w:pPr>
        <w:widowControl w:val="0"/>
        <w:spacing w:line="239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8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tabs>
          <w:tab w:val="left" w:pos="1233"/>
          <w:tab w:val="left" w:pos="1856"/>
          <w:tab w:val="left" w:pos="2974"/>
          <w:tab w:val="left" w:pos="4820"/>
          <w:tab w:val="left" w:pos="6245"/>
          <w:tab w:val="left" w:pos="7669"/>
        </w:tabs>
        <w:spacing w:line="23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814774" w:rsidRDefault="00814774" w:rsidP="00814774">
      <w:pPr>
        <w:widowControl w:val="0"/>
        <w:tabs>
          <w:tab w:val="left" w:pos="773"/>
          <w:tab w:val="left" w:pos="2600"/>
          <w:tab w:val="left" w:pos="3464"/>
          <w:tab w:val="left" w:pos="3871"/>
          <w:tab w:val="left" w:pos="5521"/>
          <w:tab w:val="left" w:pos="5919"/>
          <w:tab w:val="left" w:pos="7655"/>
          <w:tab w:val="left" w:pos="8058"/>
        </w:tabs>
        <w:spacing w:line="240" w:lineRule="auto"/>
        <w:ind w:right="-59" w:firstLine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5304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tabs>
          <w:tab w:val="left" w:pos="1541"/>
          <w:tab w:val="left" w:pos="3137"/>
          <w:tab w:val="left" w:pos="5171"/>
          <w:tab w:val="left" w:pos="6908"/>
          <w:tab w:val="left" w:pos="8495"/>
        </w:tabs>
        <w:spacing w:line="240" w:lineRule="auto"/>
        <w:ind w:right="-52" w:firstLine="49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БОУ- СОШ №37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РЛА</w:t>
      </w:r>
      <w:proofErr w:type="spellEnd"/>
    </w:p>
    <w:p w:rsidR="00814774" w:rsidRDefault="00814774" w:rsidP="00814774">
      <w:pPr>
        <w:widowControl w:val="0"/>
        <w:spacing w:line="239" w:lineRule="auto"/>
        <w:ind w:right="-8" w:firstLine="706"/>
        <w:contextualSpacing/>
        <w:jc w:val="both"/>
        <w:rPr>
          <w:rFonts w:ascii="Times New Roman" w:eastAsia="Times New Roman" w:hAnsi="Times New Roman" w:cs="Times New Roman"/>
          <w:color w:val="221E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E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E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221E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E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иром</w:t>
      </w:r>
      <w:r>
        <w:rPr>
          <w:rFonts w:ascii="Times New Roman" w:eastAsia="Times New Roman" w:hAnsi="Times New Roman" w:cs="Times New Roman"/>
          <w:color w:val="221E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E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E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221E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БОУ- СОШ №37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г.ОРЛА</w:t>
      </w:r>
      <w:proofErr w:type="spellEnd"/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E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E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E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E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E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E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E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E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E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E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E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E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E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E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ебный</w:t>
      </w:r>
      <w:r>
        <w:rPr>
          <w:rFonts w:ascii="Times New Roman" w:eastAsia="Times New Roman" w:hAnsi="Times New Roman" w:cs="Times New Roman"/>
          <w:color w:val="221E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E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E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E1F"/>
          <w:sz w:val="24"/>
          <w:szCs w:val="24"/>
        </w:rPr>
        <w:t>:</w:t>
      </w:r>
    </w:p>
    <w:p w:rsidR="0049074B" w:rsidRDefault="00814774" w:rsidP="0049074B">
      <w:pPr>
        <w:widowControl w:val="0"/>
        <w:spacing w:line="224" w:lineRule="auto"/>
        <w:ind w:left="361"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14774" w:rsidRDefault="00814774" w:rsidP="0049074B">
      <w:pPr>
        <w:widowControl w:val="0"/>
        <w:spacing w:line="224" w:lineRule="auto"/>
        <w:ind w:left="361"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14774" w:rsidRDefault="00814774" w:rsidP="00814774">
      <w:pPr>
        <w:widowControl w:val="0"/>
        <w:spacing w:before="7" w:line="237" w:lineRule="auto"/>
        <w:ind w:left="831" w:right="57" w:hanging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ппы;</w:t>
      </w:r>
    </w:p>
    <w:p w:rsidR="00814774" w:rsidRDefault="00814774" w:rsidP="00814774">
      <w:pPr>
        <w:widowControl w:val="0"/>
        <w:spacing w:before="3" w:line="237" w:lineRule="auto"/>
        <w:ind w:left="471"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4774" w:rsidRDefault="00814774" w:rsidP="00814774">
      <w:pPr>
        <w:widowControl w:val="0"/>
        <w:spacing w:line="240" w:lineRule="auto"/>
        <w:ind w:left="110" w:right="101" w:firstLine="70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9074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490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БОУ- СОШ №37 </w:t>
      </w:r>
      <w:proofErr w:type="spellStart"/>
      <w:r w:rsidR="0049074B">
        <w:rPr>
          <w:rFonts w:ascii="Times New Roman" w:eastAsia="Times New Roman" w:hAnsi="Times New Roman" w:cs="Times New Roman"/>
          <w:color w:val="000000"/>
          <w:sz w:val="24"/>
          <w:szCs w:val="24"/>
        </w:rPr>
        <w:t>г.ОРЛА</w:t>
      </w:r>
      <w:proofErr w:type="spellEnd"/>
      <w:r w:rsidR="00490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араллели.</w:t>
      </w:r>
    </w:p>
    <w:p w:rsidR="00C52E55" w:rsidRDefault="00C52E55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9074B" w:rsidRDefault="0049074B" w:rsidP="00197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DD2056" w:rsidRDefault="00DD2056" w:rsidP="00DD205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1555"/>
        <w:gridCol w:w="1585"/>
        <w:gridCol w:w="648"/>
        <w:gridCol w:w="729"/>
        <w:gridCol w:w="731"/>
        <w:gridCol w:w="719"/>
        <w:gridCol w:w="779"/>
      </w:tblGrid>
      <w:tr w:rsidR="00DD2056" w:rsidTr="00DD2056">
        <w:trPr>
          <w:cantSplit/>
          <w:trHeight w:hRule="exact" w:val="556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31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6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957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6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DD2056" w:rsidTr="00DD2056">
        <w:trPr>
          <w:cantSplit/>
          <w:trHeight w:hRule="exact" w:val="292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2" w:lineRule="auto"/>
              <w:ind w:left="110" w:right="10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D2056" w:rsidTr="00DD2056">
        <w:trPr>
          <w:cantSplit/>
          <w:trHeight w:hRule="exact" w:val="283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D2056" w:rsidTr="00DD2056">
        <w:trPr>
          <w:cantSplit/>
          <w:trHeight w:hRule="exact" w:val="292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D2056" w:rsidTr="00DD2056">
        <w:trPr>
          <w:cantSplit/>
          <w:trHeight w:hRule="exact" w:val="283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37" w:lineRule="auto"/>
              <w:ind w:left="110" w:right="12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5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</w:tr>
      <w:tr w:rsidR="00DD2056" w:rsidTr="00DD2056">
        <w:trPr>
          <w:cantSplit/>
          <w:trHeight w:hRule="exact" w:val="287"/>
        </w:trPr>
        <w:tc>
          <w:tcPr>
            <w:tcW w:w="28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D2056" w:rsidTr="00DD2056">
        <w:trPr>
          <w:cantSplit/>
          <w:trHeight w:hRule="exact" w:val="283"/>
        </w:trPr>
        <w:tc>
          <w:tcPr>
            <w:tcW w:w="28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DD2056">
        <w:trPr>
          <w:cantSplit/>
          <w:trHeight w:hRule="exact" w:val="561"/>
        </w:trPr>
        <w:tc>
          <w:tcPr>
            <w:tcW w:w="28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1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2" w:lineRule="auto"/>
              <w:ind w:left="38" w:right="18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2056" w:rsidTr="00DD2056">
        <w:trPr>
          <w:cantSplit/>
          <w:trHeight w:hRule="exact" w:val="287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2" w:lineRule="auto"/>
              <w:ind w:left="110"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28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нание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37" w:lineRule="auto"/>
              <w:ind w:left="110"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D2056" w:rsidTr="00DD2056">
        <w:trPr>
          <w:cantSplit/>
          <w:trHeight w:hRule="exact" w:val="287"/>
        </w:trPr>
        <w:tc>
          <w:tcPr>
            <w:tcW w:w="28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DD2056">
        <w:trPr>
          <w:cantSplit/>
          <w:trHeight w:hRule="exact" w:val="283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DD2056">
        <w:trPr>
          <w:cantSplit/>
          <w:trHeight w:hRule="exact" w:val="840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39" w:lineRule="auto"/>
              <w:ind w:left="110" w:right="233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39" w:lineRule="auto"/>
              <w:ind w:left="105" w:right="5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B87AA5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DD2056" w:rsidTr="00DD2056">
        <w:trPr>
          <w:cantSplit/>
          <w:trHeight w:hRule="exact" w:val="571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51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DD2056" w:rsidTr="00DD2056">
        <w:trPr>
          <w:cantSplit/>
          <w:trHeight w:hRule="exact" w:val="283"/>
        </w:trPr>
        <w:tc>
          <w:tcPr>
            <w:tcW w:w="28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51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DD2056" w:rsidTr="00DD2056">
        <w:trPr>
          <w:cantSplit/>
          <w:trHeight w:hRule="exact" w:val="292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B87AA5" w:rsidP="0050108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Труд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DD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="00DD205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="00DD20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2056" w:rsidTr="00DD2056">
        <w:trPr>
          <w:cantSplit/>
          <w:trHeight w:hRule="exact" w:val="835"/>
        </w:trPr>
        <w:tc>
          <w:tcPr>
            <w:tcW w:w="28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B87AA5">
            <w:pPr>
              <w:widowControl w:val="0"/>
              <w:spacing w:before="1" w:line="240" w:lineRule="auto"/>
              <w:ind w:left="110" w:right="295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  <w:p w:rsidR="00B87AA5" w:rsidRDefault="00B87AA5" w:rsidP="00B87AA5">
            <w:pPr>
              <w:widowControl w:val="0"/>
              <w:spacing w:before="1" w:line="240" w:lineRule="auto"/>
              <w:ind w:left="110" w:right="295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B87AA5" w:rsidRDefault="00B87AA5" w:rsidP="00B87AA5">
            <w:pPr>
              <w:widowControl w:val="0"/>
              <w:spacing w:before="1" w:line="240" w:lineRule="auto"/>
              <w:ind w:left="110" w:right="295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87A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39" w:lineRule="auto"/>
              <w:ind w:left="105" w:right="5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D2056" w:rsidTr="00B87AA5">
        <w:trPr>
          <w:cantSplit/>
          <w:trHeight w:hRule="exact" w:val="881"/>
        </w:trPr>
        <w:tc>
          <w:tcPr>
            <w:tcW w:w="2833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3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B87AA5">
            <w:pPr>
              <w:widowControl w:val="0"/>
              <w:spacing w:before="1" w:line="242" w:lineRule="auto"/>
              <w:ind w:left="105" w:right="7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B8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защиты Родины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2056" w:rsidTr="00DD2056">
        <w:trPr>
          <w:cantSplit/>
          <w:trHeight w:hRule="exact" w:val="297"/>
        </w:trPr>
        <w:tc>
          <w:tcPr>
            <w:tcW w:w="5973" w:type="dxa"/>
            <w:gridSpan w:val="3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4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1"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1"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1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11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7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1" w:line="240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D2056" w:rsidTr="00DD2056">
        <w:trPr>
          <w:cantSplit/>
          <w:trHeight w:hRule="exact" w:val="288"/>
        </w:trPr>
        <w:tc>
          <w:tcPr>
            <w:tcW w:w="8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6" w:line="240" w:lineRule="auto"/>
              <w:ind w:left="5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/>
        </w:tc>
      </w:tr>
      <w:tr w:rsidR="00DD2056" w:rsidTr="00DD2056">
        <w:trPr>
          <w:cantSplit/>
          <w:trHeight w:hRule="exact" w:val="287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Pr="0012010E" w:rsidRDefault="00DD2056" w:rsidP="00DD2056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010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Русский язык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2056" w:rsidTr="00DD2056">
        <w:trPr>
          <w:cantSplit/>
          <w:trHeight w:hRule="exact" w:val="561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2" w:lineRule="auto"/>
              <w:ind w:left="110" w:right="10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атика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DD2056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2056" w:rsidTr="00DD2056">
        <w:trPr>
          <w:cantSplit/>
          <w:trHeight w:hRule="exact" w:val="287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2056" w:rsidTr="00DD2056">
        <w:trPr>
          <w:cantSplit/>
          <w:trHeight w:hRule="exact" w:val="287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Черчение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2056" w:rsidTr="00DD2056">
        <w:trPr>
          <w:cantSplit/>
          <w:trHeight w:hRule="exact" w:val="287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решения задач по математике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D2056" w:rsidTr="00DD2056">
        <w:trPr>
          <w:cantSplit/>
          <w:trHeight w:hRule="exact" w:val="302"/>
        </w:trPr>
        <w:tc>
          <w:tcPr>
            <w:tcW w:w="5973" w:type="dxa"/>
            <w:gridSpan w:val="3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4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15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D2056" w:rsidTr="00DD2056">
        <w:trPr>
          <w:cantSplit/>
          <w:trHeight w:hRule="exact" w:val="302"/>
        </w:trPr>
        <w:tc>
          <w:tcPr>
            <w:tcW w:w="5973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2" w:line="240" w:lineRule="auto"/>
              <w:ind w:left="3006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2"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2"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2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33153C" w:rsidP="00501084">
            <w:pPr>
              <w:widowControl w:val="0"/>
              <w:spacing w:before="2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056" w:rsidRDefault="00DD2056" w:rsidP="00501084">
            <w:pPr>
              <w:widowControl w:val="0"/>
              <w:spacing w:before="2" w:line="240" w:lineRule="auto"/>
              <w:ind w:left="2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9278E9" w:rsidRDefault="009278E9" w:rsidP="009278E9">
      <w:pPr>
        <w:widowControl w:val="0"/>
        <w:tabs>
          <w:tab w:val="left" w:pos="1539"/>
          <w:tab w:val="left" w:pos="3693"/>
          <w:tab w:val="left" w:pos="6187"/>
          <w:tab w:val="left" w:pos="7919"/>
          <w:tab w:val="left" w:pos="8465"/>
        </w:tabs>
        <w:spacing w:line="240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4839B9C" wp14:editId="67F562D9">
                <wp:simplePos x="0" y="0"/>
                <wp:positionH relativeFrom="page">
                  <wp:posOffset>4146803</wp:posOffset>
                </wp:positionH>
                <wp:positionV relativeFrom="paragraph">
                  <wp:posOffset>175934</wp:posOffset>
                </wp:positionV>
                <wp:extent cx="112776" cy="179830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112776" y="179830"/>
                              </a:lnTo>
                              <a:lnTo>
                                <a:pt x="1127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EB79E2" id="drawingObject204" o:spid="_x0000_s1026" style="position:absolute;margin-left:326.5pt;margin-top:13.85pt;width:8.9pt;height:14.1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776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" o:allowincell="f" path="m,l,179830r112776,l112776,,,xe" stroked="f">
                <v:path arrowok="t" textboxrect="0,0,112776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37</w:t>
      </w:r>
    </w:p>
    <w:tbl>
      <w:tblPr>
        <w:tblW w:w="9323" w:type="dxa"/>
        <w:tblInd w:w="1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"/>
        <w:gridCol w:w="7427"/>
        <w:gridCol w:w="892"/>
        <w:gridCol w:w="991"/>
      </w:tblGrid>
      <w:tr w:rsidR="00CA2F1B" w:rsidTr="00CA2F1B">
        <w:trPr>
          <w:gridBefore w:val="1"/>
          <w:wBefore w:w="13" w:type="dxa"/>
          <w:cantSplit/>
          <w:trHeight w:hRule="exact" w:val="561"/>
        </w:trPr>
        <w:tc>
          <w:tcPr>
            <w:tcW w:w="7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39" w:lineRule="auto"/>
              <w:ind w:left="119" w:right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вклю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40" w:lineRule="auto"/>
              <w:ind w:left="38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A2F1B" w:rsidTr="00CA2F1B">
        <w:trPr>
          <w:gridBefore w:val="1"/>
          <w:wBefore w:w="13" w:type="dxa"/>
          <w:cantSplit/>
          <w:trHeight w:hRule="exact" w:val="286"/>
        </w:trPr>
        <w:tc>
          <w:tcPr>
            <w:tcW w:w="7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11" w:line="239" w:lineRule="auto"/>
              <w:ind w:left="155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екционно-разв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ь: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11" w:line="239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11" w:line="239" w:lineRule="auto"/>
              <w:ind w:left="4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A2F1B" w:rsidTr="00CA2F1B">
        <w:trPr>
          <w:gridBefore w:val="1"/>
          <w:wBefore w:w="13" w:type="dxa"/>
          <w:cantSplit/>
          <w:trHeight w:hRule="exact" w:val="285"/>
        </w:trPr>
        <w:tc>
          <w:tcPr>
            <w:tcW w:w="7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24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A2F1B" w:rsidTr="00CA2F1B">
        <w:trPr>
          <w:gridBefore w:val="1"/>
          <w:wBefore w:w="13" w:type="dxa"/>
          <w:cantSplit/>
          <w:trHeight w:hRule="exact" w:val="286"/>
        </w:trPr>
        <w:tc>
          <w:tcPr>
            <w:tcW w:w="7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21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хокор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A2F1B" w:rsidTr="00CA2F1B">
        <w:trPr>
          <w:cantSplit/>
          <w:trHeight w:hRule="exact" w:val="285"/>
        </w:trPr>
        <w:tc>
          <w:tcPr>
            <w:tcW w:w="74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39" w:lineRule="auto"/>
              <w:ind w:left="22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ь: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39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9" w:line="239" w:lineRule="auto"/>
              <w:ind w:left="4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A2F1B" w:rsidTr="00CA2F1B">
        <w:trPr>
          <w:cantSplit/>
          <w:trHeight w:hRule="exact" w:val="285"/>
        </w:trPr>
        <w:tc>
          <w:tcPr>
            <w:tcW w:w="74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26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оворы о важном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7" w:line="240" w:lineRule="auto"/>
              <w:ind w:left="4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2F1B" w:rsidTr="00CA2F1B">
        <w:trPr>
          <w:cantSplit/>
          <w:trHeight w:hRule="exact" w:val="286"/>
        </w:trPr>
        <w:tc>
          <w:tcPr>
            <w:tcW w:w="74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8" w:line="240" w:lineRule="auto"/>
              <w:ind w:left="2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я-мои гори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8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F1B" w:rsidRDefault="00CA2F1B" w:rsidP="00EA2002">
            <w:pPr>
              <w:widowControl w:val="0"/>
              <w:spacing w:before="8" w:line="240" w:lineRule="auto"/>
              <w:ind w:left="4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278E9" w:rsidRDefault="009278E9" w:rsidP="009278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1DF2" w:rsidRDefault="00DD1DF2" w:rsidP="00DD1DF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</w:p>
    <w:p w:rsidR="00DD1DF2" w:rsidRDefault="00DD1DF2" w:rsidP="00DD1DF2">
      <w:pPr>
        <w:widowControl w:val="0"/>
        <w:spacing w:line="237" w:lineRule="auto"/>
        <w:ind w:left="706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D1DF2" w:rsidRDefault="00DD1DF2" w:rsidP="00DD1DF2">
      <w:pPr>
        <w:widowControl w:val="0"/>
        <w:spacing w:before="44" w:line="275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tabs>
          <w:tab w:val="left" w:pos="1736"/>
          <w:tab w:val="left" w:pos="2334"/>
          <w:tab w:val="left" w:pos="4034"/>
          <w:tab w:val="left" w:pos="4518"/>
          <w:tab w:val="left" w:pos="6182"/>
          <w:tab w:val="left" w:pos="8369"/>
        </w:tabs>
        <w:spacing w:line="276" w:lineRule="auto"/>
        <w:ind w:right="-1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37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spacing w:line="237" w:lineRule="auto"/>
        <w:ind w:left="711" w:right="2444" w:hanging="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 ООО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 СОШ №37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г.Орла</w:t>
      </w:r>
      <w:proofErr w:type="spellEnd"/>
    </w:p>
    <w:p w:rsidR="00DD1DF2" w:rsidRDefault="00DD1DF2" w:rsidP="00DD1DF2">
      <w:pPr>
        <w:widowControl w:val="0"/>
        <w:spacing w:before="2" w:line="24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</w:p>
    <w:p w:rsidR="00DD1DF2" w:rsidRDefault="00DD1DF2" w:rsidP="00DD1DF2">
      <w:pPr>
        <w:widowControl w:val="0"/>
        <w:spacing w:before="36" w:line="275" w:lineRule="auto"/>
        <w:ind w:left="706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DD1DF2" w:rsidRDefault="00DD1DF2" w:rsidP="00DD1DF2">
      <w:pPr>
        <w:widowControl w:val="0"/>
        <w:spacing w:line="275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056" w:rsidRDefault="00DD2056" w:rsidP="00DD2056"/>
    <w:p w:rsidR="00DD1DF2" w:rsidRDefault="00DD1DF2" w:rsidP="00DD1DF2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D1DF2" w:rsidRDefault="00DD1DF2" w:rsidP="00DD1DF2">
      <w:pPr>
        <w:widowControl w:val="0"/>
        <w:spacing w:line="275" w:lineRule="auto"/>
        <w:ind w:left="110" w:right="2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spacing w:line="275" w:lineRule="auto"/>
        <w:ind w:left="677" w:right="1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ООО.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БОУ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37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г.Орла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spacing w:line="275" w:lineRule="auto"/>
        <w:ind w:left="110" w:right="249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tabs>
          <w:tab w:val="left" w:pos="1901"/>
          <w:tab w:val="left" w:pos="2705"/>
          <w:tab w:val="left" w:pos="3555"/>
          <w:tab w:val="left" w:pos="4719"/>
          <w:tab w:val="left" w:pos="5369"/>
          <w:tab w:val="left" w:pos="7160"/>
          <w:tab w:val="left" w:pos="7633"/>
          <w:tab w:val="left" w:pos="9221"/>
        </w:tabs>
        <w:spacing w:line="275" w:lineRule="auto"/>
        <w:ind w:right="-13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D1DF2" w:rsidRDefault="00DD1DF2" w:rsidP="00DD1DF2">
      <w:pPr>
        <w:widowControl w:val="0"/>
        <w:tabs>
          <w:tab w:val="left" w:pos="1497"/>
          <w:tab w:val="left" w:pos="2351"/>
          <w:tab w:val="left" w:pos="4044"/>
          <w:tab w:val="left" w:pos="4451"/>
          <w:tab w:val="left" w:pos="4979"/>
          <w:tab w:val="left" w:pos="6427"/>
          <w:tab w:val="left" w:pos="8105"/>
        </w:tabs>
        <w:spacing w:line="275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spacing w:line="275" w:lineRule="auto"/>
        <w:ind w:right="-4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1DF2" w:rsidRDefault="00DD1DF2" w:rsidP="00DD1DF2">
      <w:pPr>
        <w:widowControl w:val="0"/>
        <w:tabs>
          <w:tab w:val="left" w:pos="2577"/>
          <w:tab w:val="left" w:pos="4117"/>
          <w:tab w:val="left" w:pos="5100"/>
          <w:tab w:val="left" w:pos="6668"/>
          <w:tab w:val="left" w:pos="8400"/>
        </w:tabs>
        <w:spacing w:line="275" w:lineRule="auto"/>
        <w:ind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аттестация: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г.Орла</w:t>
      </w:r>
      <w:proofErr w:type="spellEnd"/>
    </w:p>
    <w:p w:rsidR="007E2FD3" w:rsidRDefault="007E2FD3" w:rsidP="007E2FD3">
      <w:pPr>
        <w:widowControl w:val="0"/>
        <w:spacing w:line="237" w:lineRule="auto"/>
        <w:ind w:left="711" w:right="244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 ООО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г.Орла</w:t>
      </w:r>
      <w:proofErr w:type="spellEnd"/>
    </w:p>
    <w:p w:rsidR="007E2FD3" w:rsidRDefault="007E2FD3" w:rsidP="007E2FD3">
      <w:pPr>
        <w:widowControl w:val="0"/>
        <w:tabs>
          <w:tab w:val="left" w:pos="3211"/>
          <w:tab w:val="left" w:pos="4895"/>
          <w:tab w:val="left" w:pos="7035"/>
          <w:tab w:val="left" w:pos="8201"/>
          <w:tab w:val="left" w:pos="9196"/>
        </w:tabs>
        <w:spacing w:line="241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7E2FD3" w:rsidRDefault="007E2FD3" w:rsidP="007E2FD3">
      <w:pPr>
        <w:widowControl w:val="0"/>
        <w:spacing w:line="240" w:lineRule="auto"/>
        <w:ind w:right="-5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 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line="237" w:lineRule="auto"/>
        <w:ind w:left="567" w:right="281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г.Орла</w:t>
      </w:r>
      <w:proofErr w:type="spellEnd"/>
    </w:p>
    <w:p w:rsidR="007E2FD3" w:rsidRDefault="007E2FD3" w:rsidP="007E2FD3">
      <w:pPr>
        <w:widowControl w:val="0"/>
        <w:spacing w:before="43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E2FD3" w:rsidRDefault="007E2FD3" w:rsidP="007E2FD3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ысшее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1761"/>
          <w:tab w:val="left" w:pos="2127"/>
          <w:tab w:val="left" w:pos="3205"/>
          <w:tab w:val="left" w:pos="3690"/>
          <w:tab w:val="left" w:pos="4446"/>
          <w:tab w:val="left" w:pos="5273"/>
          <w:tab w:val="left" w:pos="6489"/>
          <w:tab w:val="left" w:pos="7323"/>
          <w:tab w:val="left" w:pos="8790"/>
        </w:tabs>
        <w:spacing w:before="4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7E2FD3" w:rsidRDefault="007E2FD3" w:rsidP="007E2FD3">
      <w:pPr>
        <w:widowControl w:val="0"/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филям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proofErr w:type="gramEnd"/>
    </w:p>
    <w:p w:rsidR="007E2FD3" w:rsidRDefault="007E2FD3" w:rsidP="007E2FD3">
      <w:pPr>
        <w:widowControl w:val="0"/>
        <w:spacing w:line="238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7E2FD3" w:rsidRDefault="007E2FD3" w:rsidP="007E2FD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E2FD3" w:rsidRDefault="007E2FD3" w:rsidP="007E2FD3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АООП ООО</w:t>
      </w:r>
    </w:p>
    <w:p w:rsidR="007E2FD3" w:rsidRDefault="007E2FD3" w:rsidP="007E2FD3">
      <w:pPr>
        <w:widowControl w:val="0"/>
        <w:spacing w:line="238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7E2FD3" w:rsidRDefault="007E2FD3" w:rsidP="007E2FD3">
      <w:pPr>
        <w:widowControl w:val="0"/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7E2FD3" w:rsidRDefault="007E2FD3" w:rsidP="007E2FD3">
      <w:pPr>
        <w:widowControl w:val="0"/>
        <w:spacing w:before="3" w:line="24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E2FD3" w:rsidRDefault="007E2FD3" w:rsidP="007E2FD3">
      <w:pPr>
        <w:widowControl w:val="0"/>
        <w:tabs>
          <w:tab w:val="left" w:pos="2438"/>
          <w:tab w:val="left" w:pos="3977"/>
          <w:tab w:val="left" w:pos="5292"/>
          <w:tab w:val="left" w:pos="7182"/>
          <w:tab w:val="left" w:pos="7566"/>
          <w:tab w:val="left" w:pos="9128"/>
        </w:tabs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line="238" w:lineRule="auto"/>
        <w:ind w:right="-5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before="4" w:line="238" w:lineRule="auto"/>
        <w:ind w:right="-4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E2FD3" w:rsidRDefault="007E2FD3" w:rsidP="007E2FD3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АООП ООО</w:t>
      </w:r>
    </w:p>
    <w:p w:rsidR="007E2FD3" w:rsidRDefault="007E2FD3" w:rsidP="007E2FD3">
      <w:pPr>
        <w:widowControl w:val="0"/>
        <w:spacing w:line="240" w:lineRule="auto"/>
        <w:ind w:right="99" w:firstLine="71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  <w:proofErr w:type="gramEnd"/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color w:val="000000"/>
          <w:sz w:val="24"/>
          <w:szCs w:val="24"/>
        </w:rPr>
        <w:t>(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ун</w:t>
      </w:r>
      <w:r>
        <w:rPr>
          <w:color w:val="000000"/>
          <w:sz w:val="24"/>
          <w:szCs w:val="24"/>
        </w:rPr>
        <w:t>иципа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2882"/>
          <w:tab w:val="left" w:pos="5071"/>
          <w:tab w:val="left" w:pos="6285"/>
          <w:tab w:val="left" w:pos="8165"/>
        </w:tabs>
        <w:spacing w:line="238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2197"/>
          <w:tab w:val="left" w:pos="4445"/>
          <w:tab w:val="left" w:pos="5107"/>
          <w:tab w:val="left" w:pos="5611"/>
          <w:tab w:val="left" w:pos="6229"/>
          <w:tab w:val="left" w:pos="6626"/>
          <w:tab w:val="left" w:pos="7587"/>
          <w:tab w:val="left" w:pos="8391"/>
        </w:tabs>
        <w:spacing w:line="240" w:lineRule="auto"/>
        <w:ind w:right="-5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атратам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1722"/>
          <w:tab w:val="left" w:pos="3784"/>
          <w:tab w:val="left" w:pos="5343"/>
          <w:tab w:val="left" w:pos="6010"/>
          <w:tab w:val="left" w:pos="6997"/>
          <w:tab w:val="left" w:pos="7597"/>
          <w:tab w:val="left" w:pos="8153"/>
        </w:tabs>
        <w:spacing w:line="239" w:lineRule="auto"/>
        <w:ind w:right="10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1305"/>
          <w:tab w:val="left" w:pos="2010"/>
          <w:tab w:val="left" w:pos="2369"/>
          <w:tab w:val="left" w:pos="3525"/>
          <w:tab w:val="left" w:pos="4077"/>
          <w:tab w:val="left" w:pos="4590"/>
          <w:tab w:val="left" w:pos="5006"/>
          <w:tab w:val="left" w:pos="5578"/>
          <w:tab w:val="left" w:pos="6617"/>
          <w:tab w:val="left" w:pos="6978"/>
          <w:tab w:val="left" w:pos="7557"/>
          <w:tab w:val="left" w:pos="8076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672E7E3" wp14:editId="7136C9E7">
                <wp:simplePos x="0" y="0"/>
                <wp:positionH relativeFrom="page">
                  <wp:posOffset>1061010</wp:posOffset>
                </wp:positionH>
                <wp:positionV relativeFrom="paragraph">
                  <wp:posOffset>1265</wp:posOffset>
                </wp:positionV>
                <wp:extent cx="5979540" cy="2805048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0" cy="2805048"/>
                          <a:chOff x="0" y="0"/>
                          <a:chExt cx="5979540" cy="2805048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979540" cy="17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8">
                                <a:moveTo>
                                  <a:pt x="0" y="173738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38"/>
                                </a:lnTo>
                                <a:lnTo>
                                  <a:pt x="0" y="17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73738"/>
                            <a:ext cx="5979540" cy="17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1">
                                <a:moveTo>
                                  <a:pt x="0" y="176781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6781"/>
                                </a:lnTo>
                                <a:lnTo>
                                  <a:pt x="0" y="17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350520"/>
                            <a:ext cx="5979540" cy="17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688">
                                <a:moveTo>
                                  <a:pt x="0" y="173688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688"/>
                                </a:lnTo>
                                <a:lnTo>
                                  <a:pt x="0" y="173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524208"/>
                            <a:ext cx="5979540" cy="1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7085">
                                <a:moveTo>
                                  <a:pt x="0" y="177085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7085"/>
                                </a:lnTo>
                                <a:lnTo>
                                  <a:pt x="0" y="17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701294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979540" y="173737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875032"/>
                            <a:ext cx="597954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051815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225552"/>
                            <a:ext cx="5979540" cy="17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1">
                                <a:moveTo>
                                  <a:pt x="0" y="176781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6781"/>
                                </a:lnTo>
                                <a:lnTo>
                                  <a:pt x="0" y="17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402333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979540" y="173737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576146"/>
                            <a:ext cx="597954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1753235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979540" y="173737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926974"/>
                            <a:ext cx="5979540" cy="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0">
                                <a:moveTo>
                                  <a:pt x="0" y="176780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6780"/>
                                </a:lnTo>
                                <a:lnTo>
                                  <a:pt x="0" y="176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2103754"/>
                            <a:ext cx="5979540" cy="17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689">
                                <a:moveTo>
                                  <a:pt x="0" y="173689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689"/>
                                </a:lnTo>
                                <a:lnTo>
                                  <a:pt x="0" y="173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2277443"/>
                            <a:ext cx="597954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5979540" y="176782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2454228"/>
                            <a:ext cx="597954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2627964"/>
                            <a:ext cx="5979540" cy="17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7084">
                                <a:moveTo>
                                  <a:pt x="0" y="0"/>
                                </a:moveTo>
                                <a:lnTo>
                                  <a:pt x="0" y="177084"/>
                                </a:lnTo>
                                <a:lnTo>
                                  <a:pt x="5979540" y="177084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941874" id="drawingObject209" o:spid="_x0000_s1026" style="position:absolute;margin-left:83.55pt;margin-top:.1pt;width:470.85pt;height:220.85pt;z-index:-251649024;mso-position-horizontal-relative:page" coordsize="59795,2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" o:allowincell="f">
                <v:shape id="Shape 210" o:spid="_x0000_s1027" style="position:absolute;width:59795;height:1737;visibility:visible;mso-wrap-style:square;v-text-anchor:top" coordsize="5979540,173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dhcEA&#10;AADcAAAADwAAAGRycy9kb3ducmV2LnhtbERPy2oCMRTdC/5DuEJ3mlFqkalRxGIpuhkfdH2Z3GaG&#10;Tm7iJHXGvzcLocvDeS/XvW3EjdpQO1YwnWQgiEunazYKLufdeAEiRGSNjWNScKcA69VwsMRcu46P&#10;dDtFI1IIhxwVVDH6XMpQVmQxTJwnTtyPay3GBFsjdYtdCreNnGXZm7RYc2qo0NO2ovL39GcVHLZ7&#10;8/od5sV15/1HUTrz2dlCqZdRv3kHEamP/+Kn+0srmE3T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CHYXBAAAA3AAAAA8AAAAAAAAAAAAAAAAAmAIAAGRycy9kb3du&#10;cmV2LnhtbFBLBQYAAAAABAAEAPUAAACGAwAAAAA=&#10;" path="m,173738l,,5979540,r,173738l,173738xe" stroked="f">
                  <v:path arrowok="t" textboxrect="0,0,5979540,173738"/>
                </v:shape>
                <v:shape id="Shape 211" o:spid="_x0000_s1028" style="position:absolute;top:1737;width:59795;height:1768;visibility:visible;mso-wrap-style:square;v-text-anchor:top" coordsize="5979540,17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My8MA&#10;AADcAAAADwAAAGRycy9kb3ducmV2LnhtbESP0YrCMBRE3wX/IVzBN01rUZeuUUQQFFmk6gdcmrtt&#10;2eamNFFbv94sLOzjMDNnmNWmM7V4UOsqywriaQSCOLe64kLB7bqffIBwHlljbZkU9ORgsx4OVphq&#10;++SMHhdfiABhl6KC0vsmldLlJRl0U9sQB+/btgZ9kG0hdYvPADe1nEXRQhqsOCyU2NCupPzncjcK&#10;vhJ/SpLXK5PneXzkqOqXieuVGo+67ScIT53/D/+1D1rBLI7h90w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kMy8MAAADcAAAADwAAAAAAAAAAAAAAAACYAgAAZHJzL2Rv&#10;d25yZXYueG1sUEsFBgAAAAAEAAQA9QAAAIgDAAAAAA==&#10;" path="m,176781l,,5979540,r,176781l,176781xe" stroked="f">
                  <v:path arrowok="t" textboxrect="0,0,5979540,176781"/>
                </v:shape>
                <v:shape id="Shape 212" o:spid="_x0000_s1029" style="position:absolute;top:3505;width:59795;height:1737;visibility:visible;mso-wrap-style:square;v-text-anchor:top" coordsize="5979540,17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1EsUA&#10;AADcAAAADwAAAGRycy9kb3ducmV2LnhtbESPwWrDMBBE74X+g9hCL6WR7ENSnCghBEJ6ySFOW+ht&#10;sTaWqbUylmo7fx8FCj0OM/OGWW0m14qB+tB41pDNFAjiypuGaw0f5/3rG4gQkQ22nknDlQJs1o8P&#10;KyyMH/lEQxlrkSAcCtRgY+wKKUNlyWGY+Y44eRffO4xJ9rU0PY4J7lqZKzWXDhtOCxY72lmqfspf&#10;p2FxfFH++9AMW5Xtd18HW3+WdtT6+WnaLkFEmuJ/+K/9bjTkWQ73M+k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bUSxQAAANwAAAAPAAAAAAAAAAAAAAAAAJgCAABkcnMv&#10;ZG93bnJldi54bWxQSwUGAAAAAAQABAD1AAAAigMAAAAA&#10;" path="m,173688l,,5979540,r,173688l,173688xe" stroked="f">
                  <v:path arrowok="t" textboxrect="0,0,5979540,173688"/>
                </v:shape>
                <v:shape id="Shape 213" o:spid="_x0000_s1030" style="position:absolute;top:5242;width:59795;height:1770;visibility:visible;mso-wrap-style:square;v-text-anchor:top" coordsize="5979540,17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8N8QA&#10;AADcAAAADwAAAGRycy9kb3ducmV2LnhtbESP3YrCMBSE74V9h3AEb2RN/WGRbqOIIAh6U+sDHJqz&#10;bbE56TaprT69WVjwcpiZb5hkO5ha3Kl1lWUF81kEgji3uuJCwTU7fK5BOI+ssbZMCh7kYLv5GCUY&#10;a9tzSveLL0SAsItRQel9E0vp8pIMupltiIP3Y1uDPsi2kLrFPsBNLRdR9CUNVhwWSmxoX1J+u3RG&#10;QZr730d07tKMTk/MsF+tp8ujUpPxsPsG4Wnw7/B/+6gVLOZL+Ds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PDfEAAAA3AAAAA8AAAAAAAAAAAAAAAAAmAIAAGRycy9k&#10;b3ducmV2LnhtbFBLBQYAAAAABAAEAPUAAACJAwAAAAA=&#10;" path="m,177085l,,5979540,r,177085l,177085xe" stroked="f">
                  <v:path arrowok="t" textboxrect="0,0,5979540,177085"/>
                </v:shape>
                <v:shape id="Shape 214" o:spid="_x0000_s1031" style="position:absolute;top:7012;width:59795;height:1738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GBcUA&#10;AADcAAAADwAAAGRycy9kb3ducmV2LnhtbESP0WrCQBRE34X+w3ILvulGkSrRVUppiwg+JPoBl+xt&#10;NjF7N81uNfr1XUHwcZiZM8xq09tGnKnzlWMFk3ECgrhwuuJSwfHwNVqA8AFZY+OYFFzJw2b9Mlhh&#10;qt2FMzrnoRQRwj5FBSaENpXSF4Ys+rFriaP34zqLIcqulLrDS4TbRk6T5E1arDguGGzpw1Bxyv+s&#10;gtN+dvR1tvtNmvxz/n3bmqquM6WGr/37EkSgPjzDj/ZWK5hOZnA/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gYFxQAAANwAAAAPAAAAAAAAAAAAAAAAAJgCAABkcnMv&#10;ZG93bnJldi54bWxQSwUGAAAAAAQABAD1AAAAigMAAAAA&#10;" path="m,l,173737r5979540,l5979540,,,xe" stroked="f">
                  <v:path arrowok="t" textboxrect="0,0,5979540,173737"/>
                </v:shape>
                <v:shape id="Shape 215" o:spid="_x0000_s1032" style="position:absolute;top:8750;width:59795;height:1768;visibility:visible;mso-wrap-style:square;v-text-anchor:top" coordsize="597954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mmsYA&#10;AADcAAAADwAAAGRycy9kb3ducmV2LnhtbESPQWvCQBSE74L/YXmCN91EsJTUVYpgqXiQqmh7e+w+&#10;k2j2bciuMe2v7xYKHoeZ+YaZLTpbiZYaXzpWkI4TEMTamZJzBYf9avQMwgdkg5VjUvBNHhbzfm+G&#10;mXF3/qB2F3IRIewzVFCEUGdSel2QRT92NXH0zq6xGKJscmkavEe4reQkSZ6kxZLjQoE1LQvS193N&#10;KjCXt/BVnn4u5+XaHz/breZ0o5UaDrrXFxCBuvAI/7ffjYJJOo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UmmsYAAADcAAAADwAAAAAAAAAAAAAAAACYAgAAZHJz&#10;L2Rvd25yZXYueG1sUEsFBgAAAAAEAAQA9QAAAIsDAAAAAA==&#10;" path="m,176782l,,5979540,r,176782l,176782xe" stroked="f">
                  <v:path arrowok="t" textboxrect="0,0,5979540,176782"/>
                </v:shape>
                <v:shape id="Shape 216" o:spid="_x0000_s1033" style="position:absolute;top:10518;width:59795;height:1737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96cUA&#10;AADcAAAADwAAAGRycy9kb3ducmV2LnhtbESP0WrCQBRE3wv+w3IF3+pGESvRVURakUIfkvoBl+w1&#10;m5i9G7OrRr++Wyj0cZiZM8xq09tG3KjzlWMFk3ECgrhwuuJSwfH743UBwgdkjY1jUvAgD5v14GWF&#10;qXZ3zuiWh1JECPsUFZgQ2lRKXxiy6MeuJY7eyXUWQ5RdKXWH9wi3jZwmyVxarDguGGxpZ6g451er&#10;4Pw1O/o6+7wkTf7+tn8eTFXXmVKjYb9dggjUh//wX/ugFUwn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D3pxQAAANwAAAAPAAAAAAAAAAAAAAAAAJgCAABkcnMv&#10;ZG93bnJldi54bWxQSwUGAAAAAAQABAD1AAAAigMAAAAA&#10;" path="m,173737l,,5979540,r,173737l,173737xe" stroked="f">
                  <v:path arrowok="t" textboxrect="0,0,5979540,173737"/>
                </v:shape>
                <v:shape id="Shape 217" o:spid="_x0000_s1034" style="position:absolute;top:12255;width:59795;height:1768;visibility:visible;mso-wrap-style:square;v-text-anchor:top" coordsize="5979540,17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xJMQA&#10;AADcAAAADwAAAGRycy9kb3ducmV2LnhtbESP3WrCQBSE7wu+w3KE3tXND60SXUWEQkuRou0DHLLH&#10;JJg9G7Lb/D19VxC8HGbmG2azG0wtOmpdZVlBvIhAEOdWV1wo+P15f1mBcB5ZY22ZFIzkYLedPW0w&#10;07bnE3VnX4gAYZehgtL7JpPS5SUZdAvbEAfvYluDPsi2kLrFPsBNLZMoepMGKw4LJTZ0KCm/nv+M&#10;gmPqv9J0mk7y+zX+5Kgal6kblXqeD/s1CE+Df4Tv7Q+tIImX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MSTEAAAA3AAAAA8AAAAAAAAAAAAAAAAAmAIAAGRycy9k&#10;b3ducmV2LnhtbFBLBQYAAAAABAAEAPUAAACJAwAAAAA=&#10;" path="m,176781l,,5979540,r,176781l,176781xe" stroked="f">
                  <v:path arrowok="t" textboxrect="0,0,5979540,176781"/>
                </v:shape>
                <v:shape id="Shape 218" o:spid="_x0000_s1035" style="position:absolute;top:14023;width:59795;height:1737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MAMIA&#10;AADcAAAADwAAAGRycy9kb3ducmV2LnhtbERP3WrCMBS+F/YO4Qi7s6kyplSjyHBDBl60+gCH5ti0&#10;Nie1ybTb0y8Xgpcf3/9qM9hW3Kj3tWMF0yQFQVw6XXOl4HT8nCxA+ICssXVMCn7Jw2b9Mlphpt2d&#10;c7oVoRIxhH2GCkwIXSalLw1Z9InriCN3dr3FEGFfSd3jPYbbVs7S9F1arDk2GOzow1B5KX6sgsvh&#10;7eSb/PuatsVu/vW3N3XT5Eq9joftEkSgITzFD/deK5hN49p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wwAwgAAANwAAAAPAAAAAAAAAAAAAAAAAJgCAABkcnMvZG93&#10;bnJldi54bWxQSwUGAAAAAAQABAD1AAAAhwMAAAAA&#10;" path="m,l,173737r5979540,l5979540,,,xe" stroked="f">
                  <v:path arrowok="t" textboxrect="0,0,5979540,173737"/>
                </v:shape>
                <v:shape id="Shape 219" o:spid="_x0000_s1036" style="position:absolute;top:15761;width:59795;height:1771;visibility:visible;mso-wrap-style:square;v-text-anchor:top" coordsize="597954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xMEA&#10;AADcAAAADwAAAGRycy9kb3ducmV2LnhtbESPT0sDMRDF74LfIUzBm822oOjatBShKHhy3d7Hzexm&#10;cTMJmdhuv70RBI+P9+fH2+xmP6kTJRkDG1gtK1DEXbAjDwbaj8PtAyjJyBanwGTgQgK77fXVBmsb&#10;zvxOpyYPqoyw1GjA5RxrraVz5FGWIRIXrw/JYy4yDdomPJdxP+l1Vd1rjyMXgsNIz466r+bbF+7d&#10;20sTpW2jO8hR2j5d+vxpzM1i3j+ByjTn//Bf+9UaWK8e4fdMOQJ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I8TBAAAA3AAAAA8AAAAAAAAAAAAAAAAAmAIAAGRycy9kb3du&#10;cmV2LnhtbFBLBQYAAAAABAAEAPUAAACGAwAAAAA=&#10;" path="m,177088l,,5979540,r,177088l,177088xe" stroked="f">
                  <v:path arrowok="t" textboxrect="0,0,5979540,177088"/>
                </v:shape>
                <v:shape id="Shape 220" o:spid="_x0000_s1037" style="position:absolute;top:17532;width:59795;height:1737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Ku8IA&#10;AADcAAAADwAAAGRycy9kb3ducmV2LnhtbERP3WrCMBS+H/gO4Qi7m6lFnFSjiGwiwi5afYBDc2xa&#10;m5OuybTz6c3FYJcf3/9qM9hW3Kj3tWMF00kCgrh0uuZKwfn0+bYA4QOyxtYxKfglD5v16GWFmXZ3&#10;zulWhErEEPYZKjAhdJmUvjRk0U9cRxy5i+sthgj7Suoe7zHctjJNkrm0WHNsMNjRzlB5LX6sguvX&#10;7Oyb/PidtMXH+/5xMHXT5Eq9joftEkSgIfyL/9wHrSBN4/x4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cq7wgAAANwAAAAPAAAAAAAAAAAAAAAAAJgCAABkcnMvZG93&#10;bnJldi54bWxQSwUGAAAAAAQABAD1AAAAhwMAAAAA&#10;" path="m,l,173737r5979540,l5979540,,,xe" stroked="f">
                  <v:path arrowok="t" textboxrect="0,0,5979540,173737"/>
                </v:shape>
                <v:shape id="Shape 221" o:spid="_x0000_s1038" style="position:absolute;top:19269;width:59795;height:1768;visibility:visible;mso-wrap-style:square;v-text-anchor:top" coordsize="5979540,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sncUA&#10;AADcAAAADwAAAGRycy9kb3ducmV2LnhtbESPS2vDMBCE74X8B7GB3BrZPoTiRgl5UJIcWnAe98Xa&#10;WE6slbFUx+2vrwqFHoeZ+YaZLwfbiJ46XztWkE4TEMSl0zVXCs6nt+cXED4ga2wck4Iv8rBcjJ7m&#10;mGv34IL6Y6hEhLDPUYEJoc2l9KUhi37qWuLoXV1nMUTZVVJ3+Ihw28gsSWbSYs1xwWBLG0Pl/fhp&#10;FewOp1vj0uKjXG2/L+/rXVGnvVFqMh5WryACDeE//NfeawVZl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yydxQAAANwAAAAPAAAAAAAAAAAAAAAAAJgCAABkcnMv&#10;ZG93bnJldi54bWxQSwUGAAAAAAQABAD1AAAAigMAAAAA&#10;" path="m,176780l,,5979540,r,176780l,176780xe" stroked="f">
                  <v:path arrowok="t" textboxrect="0,0,5979540,176780"/>
                </v:shape>
                <v:shape id="Shape 222" o:spid="_x0000_s1039" style="position:absolute;top:21037;width:59795;height:1737;visibility:visible;mso-wrap-style:square;v-text-anchor:top" coordsize="5979540,173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gCsUA&#10;AADcAAAADwAAAGRycy9kb3ducmV2LnhtbESPzW7CMBCE70i8g7VIvYFDVKEqxSB+WikHDhD6AEu8&#10;xBHxOsQuSd8eV6rU42hmvtEs14NtxIM6XztWMJ8lIIhLp2uuFHydP6dvIHxA1tg4JgU/5GG9Go+W&#10;mGnX84keRahEhLDPUIEJoc2k9KUhi37mWuLoXV1nMUTZVVJ32Ee4bWSaJAtpsea4YLClnaHyVnxb&#10;BZcF5fX2mN93p+OhP7t98fphCqVeJsPmHUSgIfyH/9q5VpCmK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GAKxQAAANwAAAAPAAAAAAAAAAAAAAAAAJgCAABkcnMv&#10;ZG93bnJldi54bWxQSwUGAAAAAAQABAD1AAAAigMAAAAA&#10;" path="m,173689l,,5979540,r,173689l,173689xe" stroked="f">
                  <v:path arrowok="t" textboxrect="0,0,5979540,173689"/>
                </v:shape>
                <v:shape id="Shape 223" o:spid="_x0000_s1040" style="position:absolute;top:22774;width:59795;height:1768;visibility:visible;mso-wrap-style:square;v-text-anchor:top" coordsize="597954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RyMYA&#10;AADcAAAADwAAAGRycy9kb3ducmV2LnhtbESPW2vCQBSE3wv+h+UIfasbU5ASXUUES0sfihe8vB12&#10;j0k0ezZktzH667uFgo/DzHzDTGadrURLjS8dKxgOEhDE2pmScwXbzfLlDYQPyAYrx6TgRh5m097T&#10;BDPjrryidh1yESHsM1RQhFBnUnpdkEU/cDVx9E6usRiibHJpGrxGuK1kmiQjabHkuFBgTYuC9GX9&#10;YxWY83s4lvv7+bT49LtD+615+KWVeu538zGIQF14hP/bH0ZBmr7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zRyMYAAADcAAAADwAAAAAAAAAAAAAAAACYAgAAZHJz&#10;L2Rvd25yZXYueG1sUEsFBgAAAAAEAAQA9QAAAIsDAAAAAA==&#10;" path="m,l,176782r5979540,l5979540,,,xe" stroked="f">
                  <v:path arrowok="t" textboxrect="0,0,5979540,176782"/>
                </v:shape>
                <v:shape id="Shape 224" o:spid="_x0000_s1041" style="position:absolute;top:24542;width:59795;height:1737;visibility:visible;mso-wrap-style:square;v-text-anchor:top" coordsize="597954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ksMA&#10;AADcAAAADwAAAGRycy9kb3ducmV2LnhtbESPTWrDMBCF94XcQUyhu1quKaU4lkMIJC3Nqk4OMLEm&#10;sh1rZCwldm8fFQpdPt7PxytWs+3FjUbfOlbwkqQgiGunWzYKjoft8zsIH5A19o5JwQ95WJWLhwJz&#10;7Sb+plsVjIgj7HNU0IQw5FL6uiGLPnEDcfTObrQYohyN1CNOcdz2MkvTN2mx5UhocKBNQ/WlutoI&#10;2cuPr25jdt3Wndo5q7op7Dqlnh7n9RJEoDn8h//an1pBlr3C75l4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NzksMAAADcAAAADwAAAAAAAAAAAAAAAACYAgAAZHJzL2Rv&#10;d25yZXYueG1sUEsFBgAAAAAEAAQA9QAAAIgDAAAAAA==&#10;" path="m,173736l,,5979540,r,173736l,173736xe" stroked="f">
                  <v:path arrowok="t" textboxrect="0,0,5979540,173736"/>
                </v:shape>
                <v:shape id="Shape 225" o:spid="_x0000_s1042" style="position:absolute;top:26279;width:59795;height:1771;visibility:visible;mso-wrap-style:square;v-text-anchor:top" coordsize="5979540,177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CPsUA&#10;AADcAAAADwAAAGRycy9kb3ducmV2LnhtbESPT4vCMBTE74LfIbwFb5puseJWo4goirDgnz14fDRv&#10;27LNS22i1m9vFgSPw8z8hpnOW1OJGzWutKzgcxCBIM6sLjlX8HNa98cgnEfWWFkmBQ9yMJ91O1NM&#10;tb3zgW5Hn4sAYZeigsL7OpXSZQUZdANbEwfv1zYGfZBNLnWD9wA3lYyjaCQNlhwWCqxpWVD2d7wa&#10;BbvvwyqJvpL9cLzZVMn+Eu9GZ6NU76NdTEB4av07/GpvtYI4TuD/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sI+xQAAANwAAAAPAAAAAAAAAAAAAAAAAJgCAABkcnMv&#10;ZG93bnJldi54bWxQSwUGAAAAAAQABAD1AAAAigMAAAAA&#10;" path="m,l,177084r5979540,l5979540,,,xe" stroked="f">
                  <v:path arrowok="t" textboxrect="0,0,5979540,17708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line="239" w:lineRule="auto"/>
        <w:ind w:right="-4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ООО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DEC85F9" wp14:editId="55DC8064">
                <wp:simplePos x="0" y="0"/>
                <wp:positionH relativeFrom="page">
                  <wp:posOffset>1061010</wp:posOffset>
                </wp:positionH>
                <wp:positionV relativeFrom="paragraph">
                  <wp:posOffset>5208</wp:posOffset>
                </wp:positionV>
                <wp:extent cx="5979540" cy="1579244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0" cy="1579244"/>
                          <a:chOff x="0" y="0"/>
                          <a:chExt cx="5979540" cy="1579244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597954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40" y="176783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76787"/>
                            <a:ext cx="5979540" cy="17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27">
                                <a:moveTo>
                                  <a:pt x="0" y="173727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27"/>
                                </a:lnTo>
                                <a:lnTo>
                                  <a:pt x="0" y="173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350515"/>
                            <a:ext cx="5979540" cy="17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7">
                                <a:moveTo>
                                  <a:pt x="0" y="0"/>
                                </a:moveTo>
                                <a:lnTo>
                                  <a:pt x="0" y="176787"/>
                                </a:lnTo>
                                <a:lnTo>
                                  <a:pt x="5979540" y="176787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27306"/>
                            <a:ext cx="5979540" cy="17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2">
                                <a:moveTo>
                                  <a:pt x="0" y="0"/>
                                </a:moveTo>
                                <a:lnTo>
                                  <a:pt x="0" y="173732"/>
                                </a:lnTo>
                                <a:lnTo>
                                  <a:pt x="5979540" y="173732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701118"/>
                            <a:ext cx="5979540" cy="1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7085">
                                <a:moveTo>
                                  <a:pt x="0" y="177085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7085"/>
                                </a:lnTo>
                                <a:lnTo>
                                  <a:pt x="0" y="17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878203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1051941"/>
                            <a:ext cx="597954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228723"/>
                            <a:ext cx="597954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5979540" y="0"/>
                                </a:lnTo>
                                <a:lnTo>
                                  <a:pt x="5979540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402460"/>
                            <a:ext cx="597954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40" y="176783"/>
                                </a:lnTo>
                                <a:lnTo>
                                  <a:pt x="59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8DB82C" id="drawingObject226" o:spid="_x0000_s1026" style="position:absolute;margin-left:83.55pt;margin-top:.4pt;width:470.85pt;height:124.35pt;z-index:-251650048;mso-position-horizontal-relative:page" coordsize="59795,1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" o:allowincell="f">
                <v:shape id="Shape 227" o:spid="_x0000_s1027" style="position:absolute;width:59795;height:1767;visibility:visible;mso-wrap-style:square;v-text-anchor:top" coordsize="597954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dF8UA&#10;AADcAAAADwAAAGRycy9kb3ducmV2LnhtbESPQWsCMRSE7wX/Q3iF3jRxD9VujaKWqhQRau39sXnd&#10;bN28LJuo679vBKHHYWa+YSazztXiTG2oPGsYDhQI4sKbiksNh6/3/hhEiMgGa8+k4UoBZtPewwRz&#10;4y/8Sed9LEWCcMhRg42xyaUMhSWHYeAb4uT9+NZhTLItpWnxkuCulplSz9JhxWnBYkNLS8Vxf3Ia&#10;Xk7DxXbzMVqZ3TceVnP7q9T6Teunx27+CiJSF//D9/bGaMiyEdzO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x0XxQAAANwAAAAPAAAAAAAAAAAAAAAAAJgCAABkcnMv&#10;ZG93bnJldi54bWxQSwUGAAAAAAQABAD1AAAAigMAAAAA&#10;" path="m,l,176783r5979540,l5979540,,,xe" stroked="f">
                  <v:path arrowok="t" textboxrect="0,0,5979540,176783"/>
                </v:shape>
                <v:shape id="Shape 228" o:spid="_x0000_s1028" style="position:absolute;top:1767;width:59795;height:1738;visibility:visible;mso-wrap-style:square;v-text-anchor:top" coordsize="5979540,17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cPMEA&#10;AADcAAAADwAAAGRycy9kb3ducmV2LnhtbERPTYvCMBC9C/sfwix4kW1qQV2qURZB8CCCVvA6NrNt&#10;d5tJaWJt/705CB4f73u16U0tOmpdZVnBNIpBEOdWV1wouGS7r28QziNrrC2TgoEcbNYfoxWm2j74&#10;RN3ZFyKEsEtRQel9k0rp8pIMusg2xIH7ta1BH2BbSN3iI4SbWiZxPJcGKw4NJTa0LSn/P9+NggVf&#10;3f5vqLP7NOmy4XZ0s8n2oNT4s/9ZgvDU+7f45d5rBUkS1oY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XDzBAAAA3AAAAA8AAAAAAAAAAAAAAAAAmAIAAGRycy9kb3du&#10;cmV2LnhtbFBLBQYAAAAABAAEAPUAAACGAwAAAAA=&#10;" path="m,173727l,,5979540,r,173727l,173727xe" stroked="f">
                  <v:path arrowok="t" textboxrect="0,0,5979540,173727"/>
                </v:shape>
                <v:shape id="Shape 229" o:spid="_x0000_s1029" style="position:absolute;top:3505;width:59795;height:1768;visibility:visible;mso-wrap-style:square;v-text-anchor:top" coordsize="5979540,17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UD8MA&#10;AADcAAAADwAAAGRycy9kb3ducmV2LnhtbESPT4vCMBTE78J+h/AW9qapPYh2jaIrgrAH8Q97fjbP&#10;pmzzUpKo9dsbQfA4zMxvmOm8s424kg+1YwXDQQaCuHS65krB8bDuj0GEiKyxcUwK7hRgPvvoTbHQ&#10;7sY7uu5jJRKEQ4EKTIxtIWUoDVkMA9cSJ+/svMWYpK+k9nhLcNvIPMtG0mLNacFgSz+Gyv/9xSoo&#10;h8H8jrbB+tP2vlxmC/23oolSX5/d4htEpC6+w6/2RivI8wk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UD8MAAADcAAAADwAAAAAAAAAAAAAAAACYAgAAZHJzL2Rv&#10;d25yZXYueG1sUEsFBgAAAAAEAAQA9QAAAIgDAAAAAA==&#10;" path="m,l,176787r5979540,l5979540,,,xe" stroked="f">
                  <v:path arrowok="t" textboxrect="0,0,5979540,176787"/>
                </v:shape>
                <v:shape id="Shape 230" o:spid="_x0000_s1030" style="position:absolute;top:5273;width:59795;height:1737;visibility:visible;mso-wrap-style:square;v-text-anchor:top" coordsize="5979540,17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1i7wA&#10;AADcAAAADwAAAGRycy9kb3ducmV2LnhtbERPyQrCMBC9C/5DGMGbpi6oVKOIIPbqAnocmrEtNpPS&#10;pFr9enMQPD7evtq0phRPql1hWcFoGIEgTq0uOFNwOe8HCxDOI2ssLZOCNznYrLudFcbavvhIz5PP&#10;RAhhF6OC3PsqltKlORl0Q1sRB+5ua4M+wDqTusZXCDelHEfRTBosODTkWNEup/RxaoyC+Sei/XSL&#10;yaGxRXpLbgevr6xUv9dulyA8tf4v/rkTrWA8CfPDmXA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e7WLvAAAANwAAAAPAAAAAAAAAAAAAAAAAJgCAABkcnMvZG93bnJldi54&#10;bWxQSwUGAAAAAAQABAD1AAAAgQMAAAAA&#10;" path="m,l,173732r5979540,l5979540,,,xe" stroked="f">
                  <v:path arrowok="t" textboxrect="0,0,5979540,173732"/>
                </v:shape>
                <v:shape id="Shape 231" o:spid="_x0000_s1031" style="position:absolute;top:7011;width:59795;height:1771;visibility:visible;mso-wrap-style:square;v-text-anchor:top" coordsize="5979540,17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bu8QA&#10;AADcAAAADwAAAGRycy9kb3ducmV2LnhtbESP3YrCMBSE74V9h3AEb2RN/WGRbqOIIAh6U+sDHJqz&#10;bbE56TaprT69WVjwcpiZb5hkO5ha3Kl1lWUF81kEgji3uuJCwTU7fK5BOI+ssbZMCh7kYLv5GCUY&#10;a9tzSveLL0SAsItRQel9E0vp8pIMupltiIP3Y1uDPsi2kLrFPsBNLRdR9CUNVhwWSmxoX1J+u3RG&#10;QZr730d07tKMTk/MsF+tp8ujUpPxsPsG4Wnw7/B/+6gVLJZz+Ds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W7vEAAAA3AAAAA8AAAAAAAAAAAAAAAAAmAIAAGRycy9k&#10;b3ducmV2LnhtbFBLBQYAAAAABAAEAPUAAACJAwAAAAA=&#10;" path="m,177085l,,5979540,r,177085l,177085xe" stroked="f">
                  <v:path arrowok="t" textboxrect="0,0,5979540,177085"/>
                </v:shape>
                <v:shape id="Shape 232" o:spid="_x0000_s1032" style="position:absolute;top:8782;width:59795;height:1737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nisYA&#10;AADcAAAADwAAAGRycy9kb3ducmV2LnhtbESP0WrCQBRE3wX/YblC33RjWqxEVymlLVLwIakfcMle&#10;s4nZu2l2q2m/visIPg4zc4ZZbwfbijP1vnasYD5LQBCXTtdcKTh8vU+XIHxA1tg6JgW/5GG7GY/W&#10;mGl34ZzORahEhLDPUIEJocuk9KUhi37mOuLoHV1vMUTZV1L3eIlw28o0SRbSYs1xwWBHr4bKU/Fj&#10;FZz2Twff5J/fSVu8PX/87UzdNLlSD5PhZQUi0BDu4Vt7pxWkjylcz8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pnisYAAADcAAAADwAAAAAAAAAAAAAAAACYAgAAZHJz&#10;L2Rvd25yZXYueG1sUEsFBgAAAAAEAAQA9QAAAIsDAAAAAA==&#10;" path="m,173737l,,5979540,r,173737l,173737xe" stroked="f">
                  <v:path arrowok="t" textboxrect="0,0,5979540,173737"/>
                </v:shape>
                <v:shape id="Shape 233" o:spid="_x0000_s1033" style="position:absolute;top:10519;width:59795;height:1768;visibility:visible;mso-wrap-style:square;v-text-anchor:top" coordsize="597954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HFcYA&#10;AADcAAAADwAAAGRycy9kb3ducmV2LnhtbESPQWvCQBSE70L/w/IKvenGBERSVylCS4sHqZZWb4/d&#10;ZxKbfRuy2xj7611B8DjMzDfMbNHbWnTU+sqxgvEoAUGsnam4UPC1fR1OQfiAbLB2TArO5GExfxjM&#10;MDfuxJ/UbUIhIoR9jgrKEJpcSq9LsuhHriGO3sG1FkOUbSFNi6cIt7VMk2QiLVYcF0psaFmS/t38&#10;WQXm+Bb21c//8bD88N+7bq15vNJKPT32L88gAvXhHr61342CNMv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VHFcYAAADcAAAADwAAAAAAAAAAAAAAAACYAgAAZHJz&#10;L2Rvd25yZXYueG1sUEsFBgAAAAAEAAQA9QAAAIsDAAAAAA==&#10;" path="m,176782l,,5979540,r,176782l,176782xe" stroked="f">
                  <v:path arrowok="t" textboxrect="0,0,5979540,176782"/>
                </v:shape>
                <v:shape id="Shape 234" o:spid="_x0000_s1034" style="position:absolute;top:12287;width:59795;height:1737;visibility:visible;mso-wrap-style:square;v-text-anchor:top" coordsize="597954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9aZcYA&#10;AADcAAAADwAAAGRycy9kb3ducmV2LnhtbESP3WrCQBSE7wu+w3KE3tWNP7QSXUVEixR6kegDHLLH&#10;bGL2bMyumvbpu4VCL4eZ+YZZrnvbiDt1vnKsYDxKQBAXTldcKjgd9y9zED4ga2wck4Iv8rBeDZ6W&#10;mGr34IzueShFhLBPUYEJoU2l9IUhi37kWuLonV1nMUTZlVJ3+Ihw28hJkrxKixXHBYMtbQ0Vl/xm&#10;FVw+ZydfZx/XpMl3b+/fB1PVdabU87DfLEAE6sN/+K990Aom0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9aZcYAAADcAAAADwAAAAAAAAAAAAAAAACYAgAAZHJz&#10;L2Rvd25yZXYueG1sUEsFBgAAAAAEAAQA9QAAAIsDAAAAAA==&#10;" path="m,173737l,,5979540,r,173737l,173737xe" stroked="f">
                  <v:path arrowok="t" textboxrect="0,0,5979540,173737"/>
                </v:shape>
                <v:shape id="Shape 235" o:spid="_x0000_s1035" style="position:absolute;top:14024;width:59795;height:1768;visibility:visible;mso-wrap-style:square;v-text-anchor:top" coordsize="597954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wJsUA&#10;AADcAAAADwAAAGRycy9kb3ducmV2LnhtbESPQWsCMRSE7wX/Q3iCt5poqW23RtFKVUop1Nr7Y/Pc&#10;rG5elk3U9d8bodDjMDPfMONp6ypxoiaUnjUM+goEce5NyYWG7c/7/TOIEJENVp5Jw4UCTCeduzFm&#10;xp/5m06bWIgE4ZChBhtjnUkZcksOQ9/XxMnb+cZhTLIppGnwnOCukkOlRtJhyWnBYk1vlvLD5ug0&#10;vBwH88/1x9PSfP3idjmze6VWC6173Xb2CiJSG//Df+210TB8eI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LAmxQAAANwAAAAPAAAAAAAAAAAAAAAAAJgCAABkcnMv&#10;ZG93bnJldi54bWxQSwUGAAAAAAQABAD1AAAAigMAAAAA&#10;" path="m,l,176783r5979540,l5979540,,,xe" stroked="f">
                  <v:path arrowok="t" textboxrect="0,0,5979540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tabs>
          <w:tab w:val="left" w:pos="1373"/>
          <w:tab w:val="left" w:pos="2783"/>
          <w:tab w:val="left" w:pos="4278"/>
          <w:tab w:val="left" w:pos="5889"/>
          <w:tab w:val="left" w:pos="7851"/>
          <w:tab w:val="left" w:pos="9251"/>
        </w:tabs>
        <w:spacing w:before="2" w:line="238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E2FD3" w:rsidRDefault="007E2FD3" w:rsidP="007E2FD3">
      <w:pPr>
        <w:widowControl w:val="0"/>
        <w:tabs>
          <w:tab w:val="left" w:pos="1679"/>
          <w:tab w:val="left" w:pos="2070"/>
          <w:tab w:val="left" w:pos="2729"/>
          <w:tab w:val="left" w:pos="3238"/>
          <w:tab w:val="left" w:pos="4173"/>
          <w:tab w:val="left" w:pos="4746"/>
          <w:tab w:val="left" w:pos="6038"/>
          <w:tab w:val="left" w:pos="7530"/>
          <w:tab w:val="left" w:pos="9129"/>
        </w:tabs>
        <w:spacing w:before="4" w:line="240" w:lineRule="auto"/>
        <w:ind w:right="9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рамки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финанси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E2FD3" w:rsidRDefault="007E2FD3" w:rsidP="007E2FD3">
      <w:pPr>
        <w:widowControl w:val="0"/>
        <w:spacing w:line="234" w:lineRule="auto"/>
        <w:ind w:right="194" w:firstLine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7E2FD3" w:rsidRDefault="007E2FD3" w:rsidP="007E2FD3">
      <w:pPr>
        <w:widowControl w:val="0"/>
        <w:tabs>
          <w:tab w:val="left" w:pos="2584"/>
          <w:tab w:val="left" w:pos="4215"/>
          <w:tab w:val="left" w:pos="5194"/>
          <w:tab w:val="left" w:pos="6024"/>
          <w:tab w:val="left" w:pos="6470"/>
          <w:tab w:val="left" w:pos="8249"/>
        </w:tabs>
        <w:spacing w:before="9" w:line="237" w:lineRule="auto"/>
        <w:ind w:right="-5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E2FD3" w:rsidRDefault="007E2FD3" w:rsidP="007E2FD3">
      <w:pPr>
        <w:widowControl w:val="0"/>
        <w:spacing w:before="5" w:line="237" w:lineRule="auto"/>
        <w:ind w:right="-5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№37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E2FD3" w:rsidRDefault="007E2FD3" w:rsidP="007E2FD3">
      <w:pPr>
        <w:widowControl w:val="0"/>
        <w:tabs>
          <w:tab w:val="left" w:pos="1133"/>
          <w:tab w:val="left" w:pos="2973"/>
          <w:tab w:val="left" w:pos="4332"/>
          <w:tab w:val="left" w:pos="5839"/>
          <w:tab w:val="left" w:pos="7674"/>
        </w:tabs>
        <w:spacing w:before="5" w:line="238" w:lineRule="auto"/>
        <w:ind w:right="-5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E2FD3" w:rsidRDefault="007E2FD3" w:rsidP="007E2FD3">
      <w:pPr>
        <w:widowControl w:val="0"/>
        <w:tabs>
          <w:tab w:val="left" w:pos="1133"/>
        </w:tabs>
        <w:spacing w:before="4" w:line="237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7E2FD3" w:rsidRDefault="007E2FD3" w:rsidP="007E2FD3">
      <w:pPr>
        <w:widowControl w:val="0"/>
        <w:spacing w:before="5" w:line="237" w:lineRule="auto"/>
        <w:ind w:right="-5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E2FD3" w:rsidRDefault="007E2FD3" w:rsidP="007E2FD3">
      <w:pPr>
        <w:widowControl w:val="0"/>
        <w:spacing w:before="5"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sectPr w:rsidR="007E2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84"/>
    <w:rsid w:val="00030A18"/>
    <w:rsid w:val="000934E1"/>
    <w:rsid w:val="00197951"/>
    <w:rsid w:val="001B11A8"/>
    <w:rsid w:val="00274737"/>
    <w:rsid w:val="0033153C"/>
    <w:rsid w:val="0049074B"/>
    <w:rsid w:val="00501084"/>
    <w:rsid w:val="00561EA7"/>
    <w:rsid w:val="00572017"/>
    <w:rsid w:val="00634160"/>
    <w:rsid w:val="006625A6"/>
    <w:rsid w:val="00732EDF"/>
    <w:rsid w:val="007E2FD3"/>
    <w:rsid w:val="00814774"/>
    <w:rsid w:val="00877DAA"/>
    <w:rsid w:val="008854BE"/>
    <w:rsid w:val="00913E1B"/>
    <w:rsid w:val="009278E9"/>
    <w:rsid w:val="009A28FD"/>
    <w:rsid w:val="00A94166"/>
    <w:rsid w:val="00B00B11"/>
    <w:rsid w:val="00B13D2C"/>
    <w:rsid w:val="00B257BE"/>
    <w:rsid w:val="00B862B3"/>
    <w:rsid w:val="00B87AA5"/>
    <w:rsid w:val="00BA423F"/>
    <w:rsid w:val="00C52E55"/>
    <w:rsid w:val="00CA2F1B"/>
    <w:rsid w:val="00DB5884"/>
    <w:rsid w:val="00DC175C"/>
    <w:rsid w:val="00DD1DF2"/>
    <w:rsid w:val="00DD2056"/>
    <w:rsid w:val="00E621CF"/>
    <w:rsid w:val="00E9245F"/>
    <w:rsid w:val="00EC74D6"/>
    <w:rsid w:val="00FA02C6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197951"/>
  </w:style>
  <w:style w:type="paragraph" w:styleId="HTML">
    <w:name w:val="HTML Preformatted"/>
    <w:basedOn w:val="a"/>
    <w:link w:val="HTML0"/>
    <w:uiPriority w:val="99"/>
    <w:semiHidden/>
    <w:unhideWhenUsed/>
    <w:rsid w:val="00197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795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197951"/>
  </w:style>
  <w:style w:type="paragraph" w:styleId="HTML">
    <w:name w:val="HTML Preformatted"/>
    <w:basedOn w:val="a"/>
    <w:link w:val="HTML0"/>
    <w:uiPriority w:val="99"/>
    <w:semiHidden/>
    <w:unhideWhenUsed/>
    <w:rsid w:val="00197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795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15301</Words>
  <Characters>87222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МБОУ СОШ  37</cp:lastModifiedBy>
  <cp:revision>2</cp:revision>
  <dcterms:created xsi:type="dcterms:W3CDTF">2024-11-26T06:20:00Z</dcterms:created>
  <dcterms:modified xsi:type="dcterms:W3CDTF">2024-11-26T06:20:00Z</dcterms:modified>
</cp:coreProperties>
</file>