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A8859F">
      <w:pPr>
        <w:jc w:val="right"/>
        <w:rPr>
          <w:rFonts w:hint="default" w:ascii="Times New Roman" w:hAnsi="Times New Roman" w:cs="Times New Roman"/>
          <w:sz w:val="20"/>
          <w:szCs w:val="20"/>
          <w:lang w:val="ru-RU"/>
        </w:rPr>
      </w:pPr>
      <w:r>
        <w:rPr>
          <w:rFonts w:hint="default" w:ascii="Times New Roman" w:hAnsi="Times New Roman" w:cs="Times New Roman"/>
          <w:sz w:val="20"/>
          <w:szCs w:val="20"/>
          <w:lang w:val="ru-RU"/>
        </w:rPr>
        <w:t>Приложение</w:t>
      </w:r>
    </w:p>
    <w:p w14:paraId="1B001B43">
      <w:pPr>
        <w:spacing w:after="0" w:line="240" w:lineRule="auto"/>
        <w:outlineLvl w:val="0"/>
        <w:rPr>
          <w:sz w:val="28"/>
          <w:szCs w:val="28"/>
        </w:rPr>
      </w:pPr>
      <w:r>
        <w:rPr>
          <w:sz w:val="28"/>
          <w:szCs w:val="28"/>
        </w:rPr>
        <w:t xml:space="preserve">                           </w:t>
      </w:r>
    </w:p>
    <w:p w14:paraId="0753C1E8">
      <w:pPr>
        <w:spacing w:after="0" w:line="240" w:lineRule="auto"/>
        <w:outlineLvl w:val="0"/>
        <w:rPr>
          <w:sz w:val="28"/>
          <w:szCs w:val="28"/>
        </w:rPr>
      </w:pPr>
    </w:p>
    <w:p w14:paraId="2E4686E1">
      <w:pPr>
        <w:spacing w:after="0" w:line="240" w:lineRule="auto"/>
        <w:outlineLvl w:val="0"/>
        <w:rPr>
          <w:sz w:val="28"/>
          <w:szCs w:val="28"/>
        </w:rPr>
      </w:pPr>
    </w:p>
    <w:p w14:paraId="27C88896">
      <w:pPr>
        <w:spacing w:after="0" w:line="240" w:lineRule="auto"/>
        <w:outlineLvl w:val="0"/>
        <w:rPr>
          <w:sz w:val="28"/>
          <w:szCs w:val="28"/>
        </w:rPr>
      </w:pPr>
    </w:p>
    <w:p w14:paraId="22E419A9">
      <w:pPr>
        <w:spacing w:after="0" w:line="240" w:lineRule="auto"/>
        <w:outlineLvl w:val="0"/>
        <w:rPr>
          <w:sz w:val="28"/>
          <w:szCs w:val="28"/>
        </w:rPr>
      </w:pPr>
    </w:p>
    <w:p w14:paraId="4B5E4303">
      <w:pPr>
        <w:spacing w:after="0" w:line="240" w:lineRule="auto"/>
        <w:outlineLvl w:val="0"/>
        <w:rPr>
          <w:sz w:val="28"/>
          <w:szCs w:val="28"/>
        </w:rPr>
      </w:pPr>
    </w:p>
    <w:p w14:paraId="5EA4C7C2">
      <w:pPr>
        <w:spacing w:after="0" w:line="240" w:lineRule="auto"/>
        <w:outlineLvl w:val="0"/>
        <w:rPr>
          <w:sz w:val="28"/>
          <w:szCs w:val="28"/>
        </w:rPr>
      </w:pPr>
    </w:p>
    <w:p w14:paraId="1F1C18DA">
      <w:pPr>
        <w:spacing w:after="0" w:line="240" w:lineRule="auto"/>
        <w:outlineLvl w:val="0"/>
        <w:rPr>
          <w:sz w:val="28"/>
          <w:szCs w:val="28"/>
        </w:rPr>
      </w:pPr>
    </w:p>
    <w:p w14:paraId="12774D5A">
      <w:pPr>
        <w:spacing w:after="0" w:line="240" w:lineRule="auto"/>
        <w:outlineLvl w:val="0"/>
        <w:rPr>
          <w:sz w:val="28"/>
          <w:szCs w:val="28"/>
        </w:rPr>
      </w:pPr>
    </w:p>
    <w:p w14:paraId="31A8B3DB">
      <w:pPr>
        <w:spacing w:after="0" w:line="240" w:lineRule="auto"/>
        <w:outlineLvl w:val="0"/>
        <w:rPr>
          <w:sz w:val="28"/>
          <w:szCs w:val="28"/>
        </w:rPr>
      </w:pPr>
      <w:bookmarkStart w:id="7" w:name="_GoBack"/>
      <w:bookmarkEnd w:id="7"/>
    </w:p>
    <w:p w14:paraId="73942EF9">
      <w:pPr>
        <w:spacing w:after="0" w:line="240" w:lineRule="auto"/>
        <w:rPr>
          <w:rFonts w:ascii="Times New Roman" w:hAnsi="Times New Roman" w:cs="Times New Roman"/>
          <w:sz w:val="24"/>
          <w:szCs w:val="24"/>
        </w:rPr>
      </w:pPr>
    </w:p>
    <w:p w14:paraId="2D83D7D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b/>
          <w:sz w:val="32"/>
          <w:szCs w:val="32"/>
        </w:rPr>
        <w:t>Рабочая программа</w:t>
      </w:r>
    </w:p>
    <w:p w14:paraId="02BCDEAC">
      <w:pPr>
        <w:jc w:val="center"/>
        <w:rPr>
          <w:rFonts w:ascii="Times New Roman" w:hAnsi="Times New Roman" w:cs="Times New Roman"/>
          <w:b/>
          <w:sz w:val="32"/>
          <w:szCs w:val="32"/>
        </w:rPr>
      </w:pPr>
      <w:r>
        <w:rPr>
          <w:rFonts w:ascii="Times New Roman" w:hAnsi="Times New Roman" w:cs="Times New Roman"/>
          <w:b/>
          <w:sz w:val="32"/>
          <w:szCs w:val="32"/>
        </w:rPr>
        <w:t>внеурочной деятельности по математике</w:t>
      </w:r>
    </w:p>
    <w:p w14:paraId="3D6D9D86">
      <w:pPr>
        <w:jc w:val="center"/>
        <w:rPr>
          <w:rFonts w:ascii="Times New Roman" w:hAnsi="Times New Roman" w:cs="Times New Roman"/>
          <w:b/>
          <w:sz w:val="32"/>
          <w:szCs w:val="32"/>
        </w:rPr>
      </w:pPr>
      <w:r>
        <w:rPr>
          <w:rFonts w:ascii="Times New Roman" w:hAnsi="Times New Roman" w:cs="Times New Roman"/>
          <w:b/>
          <w:sz w:val="32"/>
          <w:szCs w:val="32"/>
        </w:rPr>
        <w:t>«Математика в задачах»</w:t>
      </w:r>
    </w:p>
    <w:p w14:paraId="6E6250D9">
      <w:pPr>
        <w:jc w:val="center"/>
        <w:rPr>
          <w:rFonts w:ascii="Times New Roman" w:hAnsi="Times New Roman" w:cs="Times New Roman"/>
          <w:b/>
          <w:sz w:val="32"/>
          <w:szCs w:val="32"/>
        </w:rPr>
      </w:pPr>
      <w:r>
        <w:rPr>
          <w:rFonts w:ascii="Times New Roman" w:hAnsi="Times New Roman" w:cs="Times New Roman"/>
          <w:b/>
          <w:sz w:val="32"/>
          <w:szCs w:val="32"/>
        </w:rPr>
        <w:t>для обучающихся 9 класса с ЗПР</w:t>
      </w:r>
    </w:p>
    <w:p w14:paraId="6AE32414">
      <w:pPr>
        <w:jc w:val="center"/>
        <w:rPr>
          <w:rFonts w:ascii="Times New Roman" w:hAnsi="Times New Roman" w:cs="Times New Roman"/>
          <w:b/>
          <w:sz w:val="32"/>
          <w:szCs w:val="32"/>
        </w:rPr>
      </w:pPr>
      <w:r>
        <w:rPr>
          <w:rStyle w:val="4"/>
          <w:i w:val="0"/>
        </w:rPr>
        <w:tab/>
      </w:r>
      <w:r>
        <w:rPr>
          <w:rFonts w:ascii="Times New Roman" w:hAnsi="Times New Roman" w:cs="Times New Roman"/>
          <w:b/>
          <w:sz w:val="32"/>
          <w:szCs w:val="32"/>
        </w:rPr>
        <w:t>на 2024-2025 учебный год</w:t>
      </w:r>
    </w:p>
    <w:p w14:paraId="07F51719">
      <w:pPr>
        <w:pStyle w:val="8"/>
        <w:tabs>
          <w:tab w:val="left" w:pos="6660"/>
        </w:tabs>
        <w:spacing w:before="0" w:after="0"/>
        <w:rPr>
          <w:rStyle w:val="4"/>
          <w:i w:val="0"/>
        </w:rPr>
      </w:pPr>
    </w:p>
    <w:p w14:paraId="51478648">
      <w:pPr>
        <w:pStyle w:val="8"/>
        <w:tabs>
          <w:tab w:val="left" w:pos="1185"/>
          <w:tab w:val="left" w:pos="3000"/>
        </w:tabs>
        <w:spacing w:before="0" w:after="0"/>
        <w:jc w:val="center"/>
        <w:rPr>
          <w:rStyle w:val="4"/>
          <w:rFonts w:cs="Arial" w:asciiTheme="minorHAnsi" w:hAnsiTheme="minorHAnsi"/>
          <w:i w:val="0"/>
          <w:sz w:val="28"/>
          <w:szCs w:val="28"/>
        </w:rPr>
      </w:pPr>
      <w:r>
        <w:rPr>
          <w:rStyle w:val="4"/>
          <w:rFonts w:cs="Arial" w:asciiTheme="minorHAnsi" w:hAnsiTheme="minorHAnsi"/>
          <w:i w:val="0"/>
          <w:sz w:val="28"/>
          <w:szCs w:val="28"/>
        </w:rPr>
        <w:t xml:space="preserve">                                           </w:t>
      </w:r>
    </w:p>
    <w:p w14:paraId="71FAFBA2">
      <w:pPr>
        <w:pStyle w:val="8"/>
        <w:tabs>
          <w:tab w:val="left" w:pos="1185"/>
          <w:tab w:val="left" w:pos="3000"/>
        </w:tabs>
        <w:spacing w:before="0" w:after="0"/>
        <w:jc w:val="center"/>
        <w:rPr>
          <w:rStyle w:val="4"/>
          <w:rFonts w:cs="Arial" w:asciiTheme="minorHAnsi" w:hAnsiTheme="minorHAnsi"/>
          <w:i w:val="0"/>
          <w:sz w:val="28"/>
          <w:szCs w:val="28"/>
        </w:rPr>
      </w:pPr>
    </w:p>
    <w:p w14:paraId="2723B34D">
      <w:pPr>
        <w:pStyle w:val="8"/>
        <w:tabs>
          <w:tab w:val="left" w:pos="1185"/>
          <w:tab w:val="left" w:pos="2085"/>
          <w:tab w:val="left" w:pos="3000"/>
        </w:tabs>
        <w:spacing w:before="0" w:after="0"/>
        <w:rPr>
          <w:rStyle w:val="4"/>
          <w:rFonts w:cs="Arial" w:asciiTheme="minorHAnsi" w:hAnsiTheme="minorHAnsi"/>
          <w:i w:val="0"/>
          <w:sz w:val="28"/>
          <w:szCs w:val="28"/>
        </w:rPr>
      </w:pPr>
      <w:r>
        <w:rPr>
          <w:rStyle w:val="4"/>
          <w:rFonts w:cs="Arial" w:asciiTheme="minorHAnsi" w:hAnsiTheme="minorHAnsi"/>
          <w:i w:val="0"/>
          <w:sz w:val="28"/>
          <w:szCs w:val="28"/>
        </w:rPr>
        <w:tab/>
      </w:r>
      <w:r>
        <w:rPr>
          <w:rStyle w:val="4"/>
          <w:rFonts w:cs="Arial" w:asciiTheme="minorHAnsi" w:hAnsiTheme="minorHAnsi"/>
          <w:i w:val="0"/>
          <w:sz w:val="28"/>
          <w:szCs w:val="28"/>
        </w:rPr>
        <w:tab/>
      </w:r>
    </w:p>
    <w:p w14:paraId="00FC9AD5">
      <w:pPr>
        <w:spacing w:after="0" w:line="240" w:lineRule="auto"/>
        <w:rPr>
          <w:rStyle w:val="27"/>
          <w:rFonts w:eastAsiaTheme="minorHAnsi"/>
        </w:rPr>
      </w:pPr>
      <w:r>
        <w:rPr>
          <w:rStyle w:val="26"/>
          <w:rFonts w:eastAsiaTheme="minorHAnsi"/>
        </w:rPr>
        <w:t xml:space="preserve">Уровень образования: </w:t>
      </w:r>
      <w:r>
        <w:rPr>
          <w:rStyle w:val="27"/>
          <w:rFonts w:eastAsiaTheme="minorHAnsi"/>
        </w:rPr>
        <w:t xml:space="preserve">основное общее </w:t>
      </w:r>
    </w:p>
    <w:p w14:paraId="1DD638AF">
      <w:pPr>
        <w:spacing w:after="0" w:line="240" w:lineRule="auto"/>
        <w:rPr>
          <w:lang w:eastAsia="en-US"/>
        </w:rPr>
      </w:pPr>
      <w:r>
        <w:rPr>
          <w:rStyle w:val="26"/>
          <w:rFonts w:eastAsiaTheme="minorHAnsi"/>
        </w:rPr>
        <w:t xml:space="preserve">Уровень изучения предмета: </w:t>
      </w:r>
      <w:r>
        <w:rPr>
          <w:rStyle w:val="27"/>
          <w:rFonts w:eastAsiaTheme="minorHAnsi"/>
        </w:rPr>
        <w:t>базовый</w:t>
      </w:r>
    </w:p>
    <w:p w14:paraId="225FDAE5">
      <w:pPr>
        <w:pStyle w:val="8"/>
        <w:tabs>
          <w:tab w:val="left" w:pos="1185"/>
          <w:tab w:val="left" w:pos="2085"/>
          <w:tab w:val="left" w:pos="3000"/>
        </w:tabs>
        <w:spacing w:line="360" w:lineRule="auto"/>
        <w:rPr>
          <w:rStyle w:val="28"/>
        </w:rPr>
      </w:pPr>
    </w:p>
    <w:p w14:paraId="20361220">
      <w:pPr>
        <w:pStyle w:val="8"/>
        <w:tabs>
          <w:tab w:val="left" w:pos="1185"/>
          <w:tab w:val="left" w:pos="2085"/>
          <w:tab w:val="left" w:pos="3000"/>
        </w:tabs>
        <w:spacing w:line="360" w:lineRule="auto"/>
        <w:rPr>
          <w:rStyle w:val="28"/>
        </w:rPr>
      </w:pPr>
    </w:p>
    <w:p w14:paraId="380ACC5E">
      <w:pPr>
        <w:pStyle w:val="8"/>
        <w:tabs>
          <w:tab w:val="left" w:pos="1185"/>
          <w:tab w:val="left" w:pos="2085"/>
          <w:tab w:val="left" w:pos="3000"/>
        </w:tabs>
        <w:spacing w:line="360" w:lineRule="auto"/>
        <w:rPr>
          <w:rStyle w:val="4"/>
          <w:i w:val="0"/>
        </w:rPr>
      </w:pPr>
      <w:r>
        <w:rPr>
          <w:rStyle w:val="28"/>
        </w:rPr>
        <w:t xml:space="preserve"> </w:t>
      </w:r>
    </w:p>
    <w:p w14:paraId="2B4AF024">
      <w:pPr>
        <w:pStyle w:val="8"/>
        <w:tabs>
          <w:tab w:val="left" w:pos="3000"/>
        </w:tabs>
        <w:spacing w:line="360" w:lineRule="auto"/>
        <w:rPr>
          <w:rStyle w:val="4"/>
          <w:i w:val="0"/>
        </w:rPr>
      </w:pPr>
    </w:p>
    <w:p w14:paraId="604ABCEC">
      <w:pPr>
        <w:spacing w:line="100" w:lineRule="atLeast"/>
        <w:rPr>
          <w:rFonts w:ascii="Times New Roman" w:hAnsi="Times New Roman" w:cs="Times New Roman"/>
          <w:b/>
          <w:sz w:val="28"/>
          <w:szCs w:val="28"/>
        </w:rPr>
        <w:sectPr>
          <w:pgSz w:w="11906" w:h="16838"/>
          <w:pgMar w:top="720" w:right="720" w:bottom="720" w:left="720" w:header="708" w:footer="708" w:gutter="0"/>
          <w:cols w:space="708" w:num="1"/>
          <w:docGrid w:linePitch="360" w:charSpace="0"/>
        </w:sectPr>
      </w:pPr>
    </w:p>
    <w:p w14:paraId="1540C7BA">
      <w:pPr>
        <w:jc w:val="center"/>
        <w:rPr>
          <w:rFonts w:ascii="Times New Roman" w:hAnsi="Times New Roman" w:cs="Times New Roman"/>
          <w:b/>
          <w:sz w:val="28"/>
          <w:szCs w:val="28"/>
        </w:rPr>
      </w:pPr>
      <w:r>
        <w:rPr>
          <w:rFonts w:ascii="Times New Roman" w:hAnsi="Times New Roman" w:cs="Times New Roman"/>
          <w:b/>
          <w:sz w:val="28"/>
          <w:szCs w:val="28"/>
        </w:rPr>
        <w:t>1.Пояснительная записка</w:t>
      </w:r>
    </w:p>
    <w:p w14:paraId="6F6CE721">
      <w:pPr>
        <w:spacing w:after="0" w:line="240" w:lineRule="auto"/>
        <w:jc w:val="both"/>
        <w:rPr>
          <w:rFonts w:ascii="Times New Roman" w:hAnsi="Times New Roman" w:eastAsia="Times New Roman" w:cs="Times New Roman"/>
          <w:b/>
          <w:color w:val="000000"/>
          <w:sz w:val="24"/>
          <w:szCs w:val="24"/>
        </w:rPr>
      </w:pPr>
      <w:r>
        <w:rPr>
          <w:rFonts w:ascii="Times New Roman" w:hAnsi="Times New Roman" w:eastAsia="Times New Roman" w:cs="Times New Roman"/>
          <w:b/>
          <w:color w:val="000000"/>
          <w:sz w:val="24"/>
          <w:szCs w:val="24"/>
        </w:rPr>
        <w:t>Нормативные документы</w:t>
      </w:r>
    </w:p>
    <w:p w14:paraId="1D0EA69D">
      <w:pPr>
        <w:spacing w:after="0" w:line="240" w:lineRule="auto"/>
        <w:jc w:val="both"/>
        <w:rPr>
          <w:rFonts w:ascii="Times New Roman" w:hAnsi="Times New Roman" w:eastAsia="Times New Roman" w:cs="Times New Roman"/>
          <w:color w:val="000000"/>
          <w:sz w:val="24"/>
          <w:szCs w:val="24"/>
        </w:rPr>
      </w:pPr>
    </w:p>
    <w:p w14:paraId="3798DC62">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Адаптированная программа по курсу внеурочной деятельности «Математика в задачах» для обучающихся 9 класса  с ОВЗ (группа ЗПР)   составлена на основе:</w:t>
      </w:r>
    </w:p>
    <w:p w14:paraId="14216B51">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-Федерального государственного стандарта основного общего образования (утв. Приказом Министерства образования и науки РФ от 17 декабря 2010г. №1897);</w:t>
      </w:r>
    </w:p>
    <w:p w14:paraId="5808F735">
      <w:pPr>
        <w:rPr>
          <w:rFonts w:ascii="Times New Roman" w:hAnsi="Times New Roman" w:cs="Times New Roman"/>
          <w:sz w:val="24"/>
          <w:szCs w:val="24"/>
        </w:rPr>
      </w:pPr>
      <w:r>
        <w:rPr>
          <w:rFonts w:ascii="Times New Roman" w:hAnsi="Times New Roman" w:eastAsia="Times New Roman" w:cs="Times New Roman"/>
          <w:color w:val="000000"/>
          <w:sz w:val="24"/>
          <w:szCs w:val="24"/>
        </w:rPr>
        <w:t>-</w:t>
      </w:r>
      <w:r>
        <w:rPr>
          <w:rFonts w:ascii="Times New Roman" w:hAnsi="Times New Roman" w:cs="Times New Roman"/>
          <w:sz w:val="24"/>
          <w:szCs w:val="24"/>
        </w:rPr>
        <w:t xml:space="preserve"> Письмо Министерства образования и науки Российской Федерации от 18.08.2017 № 09-1672</w:t>
      </w:r>
    </w:p>
    <w:p w14:paraId="3686361A">
      <w:pPr>
        <w:spacing w:after="0" w:line="240" w:lineRule="auto"/>
        <w:jc w:val="both"/>
        <w:rPr>
          <w:rFonts w:ascii="Times New Roman" w:hAnsi="Times New Roman" w:eastAsia="Times New Roman" w:cs="Times New Roman"/>
          <w:color w:val="000000"/>
          <w:sz w:val="24"/>
          <w:szCs w:val="24"/>
        </w:rPr>
      </w:pPr>
    </w:p>
    <w:p w14:paraId="2BB36C1B">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-Основной образовательной программы основного общего образования МБОУ-СОШ №37 г.Орла</w:t>
      </w:r>
    </w:p>
    <w:p w14:paraId="31878549">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-Положения о рабочей программе курсов внеурочной деятельности обучающихся МБОУ-СОШ №37 г.Орла</w:t>
      </w:r>
    </w:p>
    <w:p w14:paraId="1FB39A38">
      <w:pPr>
        <w:spacing w:after="0" w:line="240" w:lineRule="auto"/>
        <w:jc w:val="both"/>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-Учебный план МБОУ-СОШ №37 г.Орла</w:t>
      </w:r>
    </w:p>
    <w:p w14:paraId="43791833">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-Годового календарного учебного графика МБОУ-СОШ №37 г.Орла на текущий учебный год;</w:t>
      </w:r>
    </w:p>
    <w:p w14:paraId="3330F6A5">
      <w:pPr>
        <w:spacing w:after="0" w:line="240" w:lineRule="auto"/>
        <w:rPr>
          <w:rFonts w:ascii="Times New Roman" w:hAnsi="Times New Roman" w:eastAsia="Times New Roman" w:cs="Times New Roman"/>
          <w:color w:val="000000"/>
          <w:sz w:val="24"/>
          <w:szCs w:val="24"/>
        </w:rPr>
      </w:pPr>
      <w:r>
        <w:rPr>
          <w:rFonts w:ascii="Times New Roman" w:hAnsi="Times New Roman" w:eastAsia="Times New Roman" w:cs="Times New Roman"/>
          <w:color w:val="000000"/>
          <w:sz w:val="24"/>
          <w:szCs w:val="24"/>
        </w:rPr>
        <w:t>-Рабочей программы воспитания на уровне основного общего образования.</w:t>
      </w:r>
    </w:p>
    <w:p w14:paraId="3E48168F">
      <w:pPr>
        <w:spacing w:after="0" w:line="240" w:lineRule="auto"/>
        <w:rPr>
          <w:rFonts w:ascii="Times New Roman" w:hAnsi="Times New Roman" w:eastAsia="Times New Roman" w:cs="Times New Roman"/>
          <w:color w:val="000000"/>
          <w:sz w:val="24"/>
          <w:szCs w:val="24"/>
        </w:rPr>
      </w:pPr>
    </w:p>
    <w:p w14:paraId="77AB8D58">
      <w:pPr>
        <w:pStyle w:val="8"/>
        <w:shd w:val="clear" w:color="auto" w:fill="FFFFFF"/>
        <w:spacing w:before="0" w:beforeAutospacing="0" w:after="0" w:afterAutospacing="0" w:line="294" w:lineRule="atLeast"/>
        <w:rPr>
          <w:color w:val="000000"/>
        </w:rPr>
      </w:pPr>
      <w:r>
        <w:rPr>
          <w:color w:val="000000"/>
        </w:rPr>
        <w:t>Занятия внеурочной деятельностью направлены на восполнение недостающих знаний, отработку приемов решения заданий различных типов и уровней сложности вне зависимости от формулировки, а также отработку типовых заданий ГВЭ по математике на тестовом материале.</w:t>
      </w:r>
    </w:p>
    <w:p w14:paraId="0B2235E9">
      <w:pPr>
        <w:pStyle w:val="8"/>
        <w:shd w:val="clear" w:color="auto" w:fill="FFFFFF"/>
        <w:spacing w:before="0" w:beforeAutospacing="0" w:after="0" w:afterAutospacing="0" w:line="294" w:lineRule="atLeast"/>
        <w:rPr>
          <w:color w:val="000000"/>
        </w:rPr>
      </w:pPr>
      <w:r>
        <w:rPr>
          <w:color w:val="000000"/>
        </w:rPr>
        <w:t>Данная программа внеурочной деятельности предназначена для обучающихся 9-х классов с ОВЗ общеобразовательных учреждений . Она предназначена для повышения эффективности подготовки обучающихся 9 класса к государственному выпускному экзамену. Курс внеурочной деятельности позволит систематизировать и углубить знания учащихся по различным разделам курса математики основной школы (арифметике, алгебре, статистике, теории вероятностей и геометрии).</w:t>
      </w:r>
    </w:p>
    <w:p w14:paraId="3DB5635B">
      <w:pPr>
        <w:suppressAutoHyphens/>
        <w:ind w:left="-357" w:right="-187" w:firstLine="1066"/>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Занятия   направлены на систематизацию знаний. Формы организации учебного процесса направлены на углубление индивидуализации процесса обучения. </w:t>
      </w:r>
    </w:p>
    <w:p w14:paraId="6524DCAC">
      <w:pPr>
        <w:ind w:firstLine="708"/>
        <w:rPr>
          <w:rFonts w:ascii="Times New Roman" w:hAnsi="Times New Roman" w:cs="Times New Roman"/>
          <w:b/>
          <w:sz w:val="24"/>
          <w:szCs w:val="24"/>
        </w:rPr>
      </w:pPr>
      <w:r>
        <w:rPr>
          <w:rFonts w:ascii="Times New Roman" w:hAnsi="Times New Roman" w:cs="Times New Roman"/>
          <w:b/>
          <w:sz w:val="24"/>
          <w:szCs w:val="24"/>
        </w:rPr>
        <w:t xml:space="preserve">Цели курса: </w:t>
      </w:r>
    </w:p>
    <w:p w14:paraId="712AA665">
      <w:pPr>
        <w:rPr>
          <w:rFonts w:ascii="Times New Roman" w:hAnsi="Times New Roman" w:cs="Times New Roman"/>
          <w:sz w:val="24"/>
          <w:szCs w:val="24"/>
        </w:rPr>
      </w:pPr>
      <w:r>
        <w:rPr>
          <w:rFonts w:ascii="Times New Roman" w:hAnsi="Times New Roman" w:cs="Times New Roman"/>
          <w:sz w:val="24"/>
          <w:szCs w:val="24"/>
        </w:rPr>
        <w:t xml:space="preserve">1. Формирование "базы знаний" по алгебре, геометрии, позволяющей беспрепятственно оперировать математическим материалом вне зависимости от способа проверки знаний. </w:t>
      </w:r>
    </w:p>
    <w:p w14:paraId="467920BC">
      <w:pPr>
        <w:rPr>
          <w:rFonts w:ascii="Times New Roman" w:hAnsi="Times New Roman" w:cs="Times New Roman"/>
          <w:sz w:val="24"/>
          <w:szCs w:val="24"/>
        </w:rPr>
      </w:pPr>
      <w:r>
        <w:rPr>
          <w:rFonts w:ascii="Times New Roman" w:hAnsi="Times New Roman" w:cs="Times New Roman"/>
          <w:sz w:val="24"/>
          <w:szCs w:val="24"/>
        </w:rPr>
        <w:t xml:space="preserve">2. Научить правильной интерпретации спорных формулировок заданий </w:t>
      </w:r>
    </w:p>
    <w:p w14:paraId="522DF7BC">
      <w:pPr>
        <w:rPr>
          <w:rFonts w:ascii="Times New Roman" w:hAnsi="Times New Roman" w:cs="Times New Roman"/>
          <w:sz w:val="24"/>
          <w:szCs w:val="24"/>
        </w:rPr>
      </w:pPr>
      <w:r>
        <w:rPr>
          <w:rFonts w:ascii="Times New Roman" w:hAnsi="Times New Roman" w:cs="Times New Roman"/>
          <w:sz w:val="24"/>
          <w:szCs w:val="24"/>
        </w:rPr>
        <w:t xml:space="preserve">3. Развить навыки решения тестов </w:t>
      </w:r>
    </w:p>
    <w:p w14:paraId="16152B54">
      <w:pPr>
        <w:rPr>
          <w:rFonts w:ascii="Times New Roman" w:hAnsi="Times New Roman" w:cs="Times New Roman"/>
          <w:sz w:val="24"/>
          <w:szCs w:val="24"/>
        </w:rPr>
      </w:pPr>
      <w:r>
        <w:rPr>
          <w:rFonts w:ascii="Times New Roman" w:hAnsi="Times New Roman" w:cs="Times New Roman"/>
          <w:sz w:val="24"/>
          <w:szCs w:val="24"/>
        </w:rPr>
        <w:t xml:space="preserve">4. Научить, максимально эффективно распределять время, отведенное на выполнение задания </w:t>
      </w:r>
    </w:p>
    <w:p w14:paraId="0DE6E21B">
      <w:pPr>
        <w:rPr>
          <w:rFonts w:ascii="Times New Roman" w:hAnsi="Times New Roman" w:cs="Times New Roman"/>
          <w:sz w:val="24"/>
          <w:szCs w:val="24"/>
        </w:rPr>
      </w:pPr>
      <w:r>
        <w:rPr>
          <w:rFonts w:ascii="Times New Roman" w:hAnsi="Times New Roman" w:cs="Times New Roman"/>
          <w:sz w:val="24"/>
          <w:szCs w:val="24"/>
        </w:rPr>
        <w:t xml:space="preserve">5. Подготовить к успешной сдачи ГИА по математике. </w:t>
      </w:r>
    </w:p>
    <w:p w14:paraId="7D3F722C">
      <w:pPr>
        <w:tabs>
          <w:tab w:val="center" w:pos="851"/>
          <w:tab w:val="left" w:pos="993"/>
        </w:tabs>
        <w:spacing w:after="0" w:line="240" w:lineRule="auto"/>
        <w:ind w:firstLine="567"/>
        <w:rPr>
          <w:rFonts w:ascii="Times New Roman" w:hAnsi="Times New Roman" w:cs="Times New Roman"/>
          <w:sz w:val="24"/>
          <w:szCs w:val="24"/>
        </w:rPr>
      </w:pPr>
      <w:r>
        <w:rPr>
          <w:rFonts w:ascii="Times New Roman" w:hAnsi="Times New Roman" w:cs="Times New Roman"/>
          <w:b/>
          <w:sz w:val="24"/>
          <w:szCs w:val="24"/>
        </w:rPr>
        <w:t xml:space="preserve">Целью адаптированной рабочей программы </w:t>
      </w:r>
      <w:r>
        <w:rPr>
          <w:rFonts w:ascii="Times New Roman" w:hAnsi="Times New Roman" w:cs="Times New Roman"/>
          <w:sz w:val="24"/>
          <w:szCs w:val="24"/>
        </w:rPr>
        <w:t xml:space="preserve"> является </w:t>
      </w:r>
      <w:r>
        <w:rPr>
          <w:rFonts w:ascii="Times New Roman" w:hAnsi="Times New Roman" w:cs="Times New Roman"/>
          <w:color w:val="000000"/>
          <w:spacing w:val="-5"/>
          <w:sz w:val="24"/>
          <w:szCs w:val="24"/>
        </w:rPr>
        <w:t xml:space="preserve">обеспечение прочных и сознательных математических знаний и умений, </w:t>
      </w:r>
      <w:r>
        <w:rPr>
          <w:rFonts w:ascii="Times New Roman" w:hAnsi="Times New Roman" w:cs="Times New Roman"/>
          <w:color w:val="000000"/>
          <w:spacing w:val="-8"/>
          <w:sz w:val="24"/>
          <w:szCs w:val="24"/>
        </w:rPr>
        <w:t xml:space="preserve">необходимых учащимся в повседневной </w:t>
      </w:r>
      <w:r>
        <w:rPr>
          <w:rFonts w:ascii="Times New Roman" w:hAnsi="Times New Roman" w:cs="Times New Roman"/>
          <w:color w:val="000000"/>
          <w:spacing w:val="-2"/>
          <w:sz w:val="24"/>
          <w:szCs w:val="24"/>
        </w:rPr>
        <w:t>жизни и будущей трудовой деятельности.</w:t>
      </w:r>
    </w:p>
    <w:p w14:paraId="5FFA1DC3">
      <w:pPr>
        <w:tabs>
          <w:tab w:val="center" w:pos="851"/>
          <w:tab w:val="left" w:pos="993"/>
        </w:tabs>
        <w:spacing w:after="0" w:line="240" w:lineRule="auto"/>
        <w:ind w:firstLine="567"/>
        <w:jc w:val="both"/>
        <w:rPr>
          <w:rFonts w:ascii="Times New Roman" w:hAnsi="Times New Roman" w:cs="Times New Roman"/>
          <w:iCs/>
          <w:kern w:val="1"/>
          <w:sz w:val="24"/>
          <w:szCs w:val="24"/>
        </w:rPr>
      </w:pPr>
    </w:p>
    <w:p w14:paraId="75E4C510">
      <w:pPr>
        <w:spacing w:after="0" w:line="240" w:lineRule="auto"/>
        <w:rPr>
          <w:rFonts w:ascii="Times New Roman" w:hAnsi="Times New Roman" w:cs="Times New Roman"/>
          <w:color w:val="000000"/>
          <w:sz w:val="24"/>
          <w:szCs w:val="24"/>
        </w:rPr>
      </w:pPr>
      <w:r>
        <w:rPr>
          <w:rFonts w:ascii="Times New Roman" w:hAnsi="Times New Roman" w:cs="Times New Roman"/>
          <w:sz w:val="24"/>
          <w:szCs w:val="24"/>
        </w:rPr>
        <w:t xml:space="preserve">Достижение поставленной цели предусматривает решение следующих коррекционных </w:t>
      </w:r>
      <w:r>
        <w:rPr>
          <w:rFonts w:ascii="Times New Roman" w:hAnsi="Times New Roman" w:cs="Times New Roman"/>
          <w:b/>
          <w:sz w:val="24"/>
          <w:szCs w:val="24"/>
        </w:rPr>
        <w:t>задач</w:t>
      </w:r>
      <w:r>
        <w:rPr>
          <w:rFonts w:ascii="Times New Roman" w:hAnsi="Times New Roman" w:cs="Times New Roman"/>
          <w:sz w:val="24"/>
          <w:szCs w:val="24"/>
        </w:rPr>
        <w:t>:</w:t>
      </w:r>
    </w:p>
    <w:p w14:paraId="08811C5B">
      <w:pPr>
        <w:spacing w:after="0" w:line="240" w:lineRule="auto"/>
        <w:ind w:left="-360"/>
        <w:rPr>
          <w:rFonts w:ascii="Times New Roman" w:hAnsi="Times New Roman" w:cs="Times New Roman"/>
          <w:color w:val="000000"/>
          <w:sz w:val="24"/>
          <w:szCs w:val="24"/>
        </w:rPr>
      </w:pPr>
      <w:r>
        <w:rPr>
          <w:rFonts w:ascii="Times New Roman" w:hAnsi="Times New Roman" w:cs="Times New Roman"/>
          <w:color w:val="000000"/>
          <w:sz w:val="24"/>
          <w:szCs w:val="24"/>
        </w:rPr>
        <w:t xml:space="preserve">      - развивать общеучебные умения и знания</w:t>
      </w:r>
    </w:p>
    <w:p w14:paraId="376450F2">
      <w:pPr>
        <w:rPr>
          <w:rFonts w:ascii="Times New Roman" w:hAnsi="Times New Roman" w:cs="Times New Roman"/>
          <w:color w:val="000000"/>
          <w:sz w:val="24"/>
          <w:szCs w:val="24"/>
        </w:rPr>
      </w:pPr>
      <w:r>
        <w:rPr>
          <w:rFonts w:ascii="Times New Roman" w:hAnsi="Times New Roman" w:cs="Times New Roman"/>
          <w:color w:val="000000"/>
          <w:sz w:val="24"/>
          <w:szCs w:val="24"/>
        </w:rPr>
        <w:t>- через обучение математике повышать уровень общего развития учащихся с ОВЗ и по возможности наиболее полно скорректировать недостатки их познавательной деятельности и личностных качеств; </w:t>
      </w:r>
    </w:p>
    <w:p w14:paraId="735D3B61">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способствовать развитию и коррекции мыслительных процессов, включающих сравнение, анализ, синтез, обобщение и классификацию; </w:t>
      </w:r>
    </w:p>
    <w:p w14:paraId="1AE1C521">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Pr>
          <w:rFonts w:ascii="Times New Roman" w:hAnsi="Times New Roman" w:cs="Times New Roman"/>
          <w:color w:val="000000"/>
          <w:spacing w:val="-5"/>
          <w:sz w:val="24"/>
          <w:szCs w:val="24"/>
        </w:rPr>
        <w:t xml:space="preserve">развивать </w:t>
      </w:r>
      <w:r>
        <w:rPr>
          <w:rFonts w:ascii="Times New Roman" w:hAnsi="Times New Roman" w:cs="Times New Roman"/>
          <w:color w:val="000000"/>
          <w:sz w:val="24"/>
          <w:szCs w:val="24"/>
        </w:rPr>
        <w:t xml:space="preserve">у учащихся память, внимание,  </w:t>
      </w:r>
    </w:p>
    <w:p w14:paraId="0E6F69E0">
      <w:pPr>
        <w:rPr>
          <w:rFonts w:ascii="Times New Roman" w:hAnsi="Times New Roman" w:cs="Times New Roman"/>
          <w:color w:val="000000"/>
          <w:sz w:val="24"/>
          <w:szCs w:val="24"/>
        </w:rPr>
      </w:pPr>
      <w:r>
        <w:rPr>
          <w:rFonts w:ascii="Times New Roman" w:hAnsi="Times New Roman" w:cs="Times New Roman"/>
          <w:color w:val="000000"/>
          <w:spacing w:val="-5"/>
          <w:sz w:val="24"/>
          <w:szCs w:val="24"/>
        </w:rPr>
        <w:t>логи</w:t>
      </w:r>
      <w:r>
        <w:rPr>
          <w:rFonts w:ascii="Times New Roman" w:hAnsi="Times New Roman" w:cs="Times New Roman"/>
          <w:color w:val="000000"/>
          <w:spacing w:val="-6"/>
          <w:sz w:val="24"/>
          <w:szCs w:val="24"/>
        </w:rPr>
        <w:t xml:space="preserve">ческое мышление </w:t>
      </w:r>
      <w:r>
        <w:rPr>
          <w:rFonts w:ascii="Times New Roman" w:hAnsi="Times New Roman" w:cs="Times New Roman"/>
          <w:color w:val="000000"/>
          <w:sz w:val="24"/>
          <w:szCs w:val="24"/>
        </w:rPr>
        <w:t>и воображение</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точность и глазомер;</w:t>
      </w:r>
    </w:p>
    <w:p w14:paraId="66B86780">
      <w:pPr>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способствовать развитию и коррекции речи учащихся, обогащая словарный запас математическими терминами; формировать умение использовать в речи новую лексику;</w:t>
      </w:r>
    </w:p>
    <w:p w14:paraId="231B437D">
      <w:pPr>
        <w:rPr>
          <w:rFonts w:ascii="Times New Roman" w:hAnsi="Times New Roman" w:cs="Times New Roman"/>
          <w:color w:val="000000"/>
          <w:sz w:val="24"/>
          <w:szCs w:val="24"/>
        </w:rPr>
      </w:pPr>
      <w:r>
        <w:rPr>
          <w:rFonts w:ascii="Times New Roman" w:hAnsi="Times New Roman" w:cs="Times New Roman"/>
          <w:color w:val="000000"/>
          <w:sz w:val="24"/>
          <w:szCs w:val="24"/>
        </w:rPr>
        <w:t>- воспитывать у учащихся целеустремленность, терпение, работоспособность, настойчивость, трудолюбие, самостоятельность; </w:t>
      </w:r>
    </w:p>
    <w:p w14:paraId="09F1EDA3">
      <w:pPr>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прививать им навыки контроля и самоконтроля, умение планировать работу и доводить начатое дело до завершения. </w:t>
      </w:r>
    </w:p>
    <w:p w14:paraId="3A8F960C">
      <w:pPr>
        <w:spacing w:before="100" w:beforeAutospacing="1" w:after="100" w:afterAutospacing="1" w:line="304" w:lineRule="atLeas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Для реализации намеченной цели и задач, обеспечения качественного усвоения материала, для активизации мыслительной и познавательной деятельности, для развития логического мышления, речи, применяются различные методы и приёмы личностно – ориентированного, развивающего, коррекционно-развивающего, деятельностного, диалогического обучения, а также ИКТ.</w:t>
      </w:r>
    </w:p>
    <w:p w14:paraId="6B937FBB">
      <w:pPr>
        <w:pStyle w:val="8"/>
        <w:shd w:val="clear" w:color="auto" w:fill="FFFFFF"/>
        <w:spacing w:before="0" w:beforeAutospacing="0" w:after="0" w:afterAutospacing="0" w:line="294" w:lineRule="atLeast"/>
        <w:jc w:val="both"/>
        <w:rPr>
          <w:color w:val="000000"/>
        </w:rPr>
      </w:pPr>
      <w:r>
        <w:rPr>
          <w:b/>
          <w:bCs/>
          <w:color w:val="000000"/>
        </w:rPr>
        <w:t>Задачи курса:</w:t>
      </w:r>
    </w:p>
    <w:p w14:paraId="0D4FC5F2">
      <w:pPr>
        <w:pStyle w:val="8"/>
        <w:numPr>
          <w:ilvl w:val="0"/>
          <w:numId w:val="1"/>
        </w:numPr>
        <w:shd w:val="clear" w:color="auto" w:fill="FFFFFF"/>
        <w:spacing w:before="0" w:beforeAutospacing="0" w:after="0" w:afterAutospacing="0"/>
        <w:ind w:left="0"/>
        <w:jc w:val="both"/>
        <w:rPr>
          <w:color w:val="000000"/>
        </w:rPr>
      </w:pPr>
      <w:r>
        <w:rPr>
          <w:color w:val="000000"/>
        </w:rPr>
        <w:t>Закрепить основные теоретические понятия и определения по основным изучаемым разделам;</w:t>
      </w:r>
    </w:p>
    <w:p w14:paraId="34385BA5">
      <w:pPr>
        <w:pStyle w:val="8"/>
        <w:numPr>
          <w:ilvl w:val="0"/>
          <w:numId w:val="1"/>
        </w:numPr>
        <w:shd w:val="clear" w:color="auto" w:fill="FFFFFF"/>
        <w:spacing w:before="0" w:beforeAutospacing="0" w:after="0" w:afterAutospacing="0"/>
        <w:ind w:left="0"/>
        <w:jc w:val="both"/>
        <w:rPr>
          <w:color w:val="000000"/>
        </w:rPr>
      </w:pPr>
      <w:r>
        <w:rPr>
          <w:color w:val="000000"/>
        </w:rPr>
        <w:t>Отработать основные типы задач изучаемых типов КИМ ГВЭ</w:t>
      </w:r>
    </w:p>
    <w:p w14:paraId="7A151FD7">
      <w:pPr>
        <w:pStyle w:val="8"/>
        <w:numPr>
          <w:ilvl w:val="0"/>
          <w:numId w:val="1"/>
        </w:numPr>
        <w:shd w:val="clear" w:color="auto" w:fill="FFFFFF"/>
        <w:spacing w:before="0" w:beforeAutospacing="0" w:after="0" w:afterAutospacing="0"/>
        <w:ind w:left="0"/>
        <w:jc w:val="both"/>
        <w:rPr>
          <w:color w:val="000000"/>
        </w:rPr>
      </w:pPr>
      <w:r>
        <w:rPr>
          <w:color w:val="000000"/>
        </w:rPr>
        <w:t>Формирование у обучающихся целостного представления о теме, ее значения в разделе математики, межпредметные связи с другими темами;</w:t>
      </w:r>
    </w:p>
    <w:p w14:paraId="3AC4849B">
      <w:pPr>
        <w:pStyle w:val="8"/>
        <w:numPr>
          <w:ilvl w:val="0"/>
          <w:numId w:val="1"/>
        </w:numPr>
        <w:shd w:val="clear" w:color="auto" w:fill="FFFFFF"/>
        <w:spacing w:before="0" w:beforeAutospacing="0" w:after="0" w:afterAutospacing="0"/>
        <w:ind w:left="0"/>
        <w:jc w:val="both"/>
        <w:rPr>
          <w:color w:val="000000"/>
        </w:rPr>
      </w:pPr>
      <w:r>
        <w:rPr>
          <w:color w:val="000000"/>
        </w:rPr>
        <w:t>способствовать интеллектуальному развитию учащихся, формированию качеств мышления, характерных для математической деятельности и необходимых ученику для успешной сдачи ГВЭ, для общей социальной ориентации;</w:t>
      </w:r>
    </w:p>
    <w:p w14:paraId="0AF9C6BC">
      <w:pPr>
        <w:pStyle w:val="8"/>
        <w:numPr>
          <w:ilvl w:val="0"/>
          <w:numId w:val="1"/>
        </w:numPr>
        <w:shd w:val="clear" w:color="auto" w:fill="FFFFFF"/>
        <w:spacing w:before="0" w:beforeAutospacing="0" w:after="0" w:afterAutospacing="0"/>
        <w:ind w:left="0"/>
        <w:jc w:val="both"/>
        <w:rPr>
          <w:color w:val="000000"/>
        </w:rPr>
      </w:pPr>
      <w:r>
        <w:rPr>
          <w:color w:val="000000"/>
        </w:rPr>
        <w:t>Акцентировать внимание учащихся на единых требованиях к правилам оформления различных видов заданий, включаемых в итоговую аттестацию  за курс основной  школы.</w:t>
      </w:r>
    </w:p>
    <w:p w14:paraId="5D01AEFD">
      <w:pPr>
        <w:pStyle w:val="8"/>
        <w:numPr>
          <w:ilvl w:val="0"/>
          <w:numId w:val="1"/>
        </w:numPr>
        <w:shd w:val="clear" w:color="auto" w:fill="FFFFFF"/>
        <w:spacing w:before="0" w:beforeAutospacing="0" w:after="0" w:afterAutospacing="0" w:line="294" w:lineRule="atLeast"/>
        <w:ind w:left="0"/>
        <w:jc w:val="both"/>
        <w:rPr>
          <w:rFonts w:ascii="Arial" w:hAnsi="Arial" w:cs="Arial"/>
          <w:color w:val="000000"/>
          <w:sz w:val="21"/>
          <w:szCs w:val="21"/>
        </w:rPr>
      </w:pPr>
      <w:r>
        <w:rPr>
          <w:color w:val="000000"/>
        </w:rPr>
        <w:t>Способствовать созданию условий осмысленности учения, включения в него обучающегося на уровне не только интеллектуальной, но личностной и социальной активности с применением тех или иных методов</w:t>
      </w:r>
      <w:r>
        <w:rPr>
          <w:rFonts w:ascii="Arial" w:hAnsi="Arial" w:cs="Arial"/>
          <w:color w:val="000000"/>
          <w:sz w:val="21"/>
          <w:szCs w:val="21"/>
        </w:rPr>
        <w:t xml:space="preserve"> </w:t>
      </w:r>
      <w:r>
        <w:rPr>
          <w:color w:val="000000"/>
        </w:rPr>
        <w:t>обучения.</w:t>
      </w:r>
    </w:p>
    <w:p w14:paraId="01D33D1A">
      <w:pPr>
        <w:pStyle w:val="8"/>
        <w:shd w:val="clear" w:color="auto" w:fill="FFFFFF"/>
        <w:spacing w:before="0" w:beforeAutospacing="0" w:after="0" w:afterAutospacing="0" w:line="294" w:lineRule="atLeast"/>
        <w:rPr>
          <w:rFonts w:ascii="Arial" w:hAnsi="Arial" w:cs="Arial"/>
          <w:color w:val="000000"/>
          <w:sz w:val="21"/>
          <w:szCs w:val="21"/>
        </w:rPr>
      </w:pPr>
    </w:p>
    <w:p w14:paraId="02EFD715">
      <w:pPr>
        <w:rPr>
          <w:rFonts w:ascii="Times New Roman" w:hAnsi="Times New Roman" w:cs="Times New Roman"/>
          <w:color w:val="000000"/>
          <w:sz w:val="24"/>
          <w:szCs w:val="24"/>
        </w:rPr>
      </w:pPr>
      <w:r>
        <w:rPr>
          <w:rFonts w:ascii="Times New Roman" w:hAnsi="Times New Roman" w:cs="Times New Roman"/>
          <w:color w:val="000000"/>
          <w:sz w:val="24"/>
          <w:szCs w:val="24"/>
        </w:rPr>
        <w:t>Данная программа внеурочной деятельности  рассчитана на 34 часа, 1 час в неделю.</w:t>
      </w:r>
    </w:p>
    <w:p w14:paraId="31C06610">
      <w:pPr>
        <w:ind w:left="57" w:right="57" w:hanging="57"/>
        <w:rPr>
          <w:rFonts w:ascii="Times New Roman" w:hAnsi="Times New Roman" w:cs="Times New Roman"/>
          <w:sz w:val="24"/>
          <w:szCs w:val="24"/>
        </w:rPr>
      </w:pPr>
      <w:r>
        <w:rPr>
          <w:rFonts w:ascii="Times New Roman" w:hAnsi="Times New Roman" w:cs="Times New Roman"/>
          <w:sz w:val="24"/>
          <w:szCs w:val="24"/>
        </w:rPr>
        <w:t xml:space="preserve">Изучение </w:t>
      </w:r>
      <w:r>
        <w:rPr>
          <w:rFonts w:ascii="Times New Roman" w:hAnsi="Times New Roman" w:cs="Times New Roman"/>
          <w:color w:val="000000"/>
          <w:spacing w:val="-4"/>
          <w:sz w:val="24"/>
          <w:szCs w:val="24"/>
        </w:rPr>
        <w:t xml:space="preserve">  программы  </w:t>
      </w:r>
      <w:r>
        <w:rPr>
          <w:rFonts w:ascii="Times New Roman" w:hAnsi="Times New Roman" w:cs="Times New Roman"/>
          <w:sz w:val="24"/>
          <w:szCs w:val="24"/>
        </w:rPr>
        <w:t xml:space="preserve">  направлено на достижение следующих целей по формированию качеств личности: </w:t>
      </w:r>
    </w:p>
    <w:p w14:paraId="7998D07D">
      <w:pPr>
        <w:numPr>
          <w:ilvl w:val="0"/>
          <w:numId w:val="2"/>
        </w:numPr>
        <w:overflowPunct w:val="0"/>
        <w:autoSpaceDE w:val="0"/>
        <w:autoSpaceDN w:val="0"/>
        <w:adjustRightInd w:val="0"/>
        <w:spacing w:after="0" w:line="240" w:lineRule="auto"/>
        <w:ind w:right="5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формирование </w:t>
      </w:r>
      <w:r>
        <w:rPr>
          <w:rFonts w:ascii="Times New Roman" w:hAnsi="Times New Roman" w:cs="Times New Roman"/>
          <w:sz w:val="24"/>
          <w:szCs w:val="24"/>
        </w:rPr>
        <w:t xml:space="preserve">представлений об идеях и методах математики; о математике как универсальном языке науки, средстве моделирования явлений и процессов; </w:t>
      </w:r>
    </w:p>
    <w:p w14:paraId="17E3AF20">
      <w:pPr>
        <w:numPr>
          <w:ilvl w:val="0"/>
          <w:numId w:val="2"/>
        </w:numPr>
        <w:overflowPunct w:val="0"/>
        <w:autoSpaceDE w:val="0"/>
        <w:autoSpaceDN w:val="0"/>
        <w:adjustRightInd w:val="0"/>
        <w:spacing w:after="0" w:line="240" w:lineRule="auto"/>
        <w:ind w:right="5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овладение  </w:t>
      </w:r>
      <w:r>
        <w:rPr>
          <w:rFonts w:ascii="Times New Roman" w:hAnsi="Times New Roman" w:cs="Times New Roman"/>
          <w:sz w:val="24"/>
          <w:szCs w:val="24"/>
        </w:rPr>
        <w:t>устным и письменным математическим языком, математическими знаниями и умениями,</w:t>
      </w:r>
      <w:r>
        <w:rPr>
          <w:rFonts w:ascii="Times New Roman" w:hAnsi="Times New Roman" w:cs="Times New Roman"/>
          <w:b/>
          <w:sz w:val="24"/>
          <w:szCs w:val="24"/>
        </w:rPr>
        <w:t xml:space="preserve"> </w:t>
      </w:r>
      <w:r>
        <w:rPr>
          <w:rFonts w:ascii="Times New Roman" w:hAnsi="Times New Roman" w:cs="Times New Roman"/>
          <w:sz w:val="24"/>
          <w:szCs w:val="24"/>
        </w:rPr>
        <w:t>необходимыми для изучения  школьных  естественно-научных дисциплин,  для продолжения образования и освоения избранной специальности на современном уровне;</w:t>
      </w:r>
    </w:p>
    <w:p w14:paraId="760609BB">
      <w:pPr>
        <w:numPr>
          <w:ilvl w:val="0"/>
          <w:numId w:val="2"/>
        </w:numPr>
        <w:overflowPunct w:val="0"/>
        <w:autoSpaceDE w:val="0"/>
        <w:autoSpaceDN w:val="0"/>
        <w:adjustRightInd w:val="0"/>
        <w:spacing w:after="0" w:line="240" w:lineRule="auto"/>
        <w:ind w:right="5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развитие </w:t>
      </w:r>
      <w:r>
        <w:rPr>
          <w:rFonts w:ascii="Times New Roman" w:hAnsi="Times New Roman" w:cs="Times New Roman"/>
          <w:sz w:val="24"/>
          <w:szCs w:val="24"/>
        </w:rPr>
        <w:t>логического мышления, алгоритмической культуры,  пространственного воображения, развитие математического мышления и интуиции,  творческих способностей на уровне, необходимом для продолжения образования и  для самостоятельной  деятельности в области математики и ее приложений  в будущей профессиональной деятельности;</w:t>
      </w:r>
    </w:p>
    <w:p w14:paraId="1CFDF91F">
      <w:pPr>
        <w:numPr>
          <w:ilvl w:val="0"/>
          <w:numId w:val="2"/>
        </w:numPr>
        <w:overflowPunct w:val="0"/>
        <w:autoSpaceDE w:val="0"/>
        <w:autoSpaceDN w:val="0"/>
        <w:adjustRightInd w:val="0"/>
        <w:spacing w:after="0" w:line="240" w:lineRule="auto"/>
        <w:ind w:right="57"/>
        <w:jc w:val="both"/>
        <w:textAlignment w:val="baseline"/>
        <w:rPr>
          <w:rFonts w:ascii="Times New Roman" w:hAnsi="Times New Roman" w:cs="Times New Roman"/>
          <w:sz w:val="24"/>
          <w:szCs w:val="24"/>
        </w:rPr>
      </w:pPr>
      <w:r>
        <w:rPr>
          <w:rFonts w:ascii="Times New Roman" w:hAnsi="Times New Roman" w:cs="Times New Roman"/>
          <w:b/>
          <w:sz w:val="24"/>
          <w:szCs w:val="24"/>
        </w:rPr>
        <w:t xml:space="preserve">воспитание </w:t>
      </w:r>
      <w:r>
        <w:rPr>
          <w:rFonts w:ascii="Times New Roman" w:hAnsi="Times New Roman" w:cs="Times New Roman"/>
          <w:sz w:val="24"/>
          <w:szCs w:val="24"/>
        </w:rPr>
        <w:t>средствами математики культуры личности:  знакомство с историей развития математики, эволюцией математических идей, понимание значимости математики для общественного прогресса.</w:t>
      </w:r>
      <w:r>
        <w:rPr>
          <w:rFonts w:ascii="Times New Roman" w:hAnsi="Times New Roman" w:cs="Times New Roman"/>
          <w:b/>
          <w:color w:val="000000"/>
          <w:sz w:val="24"/>
          <w:szCs w:val="24"/>
          <w:u w:val="single"/>
        </w:rPr>
        <w:t xml:space="preserve"> </w:t>
      </w:r>
    </w:p>
    <w:p w14:paraId="7252B964">
      <w:pPr>
        <w:overflowPunct w:val="0"/>
        <w:autoSpaceDE w:val="0"/>
        <w:autoSpaceDN w:val="0"/>
        <w:adjustRightInd w:val="0"/>
        <w:spacing w:after="0" w:line="240" w:lineRule="auto"/>
        <w:ind w:left="720" w:right="57"/>
        <w:jc w:val="both"/>
        <w:textAlignment w:val="baseline"/>
        <w:rPr>
          <w:rFonts w:ascii="Times New Roman" w:hAnsi="Times New Roman" w:cs="Times New Roman"/>
          <w:sz w:val="24"/>
          <w:szCs w:val="24"/>
        </w:rPr>
      </w:pPr>
    </w:p>
    <w:p w14:paraId="1ABD5638">
      <w:pPr>
        <w:overflowPunct w:val="0"/>
        <w:autoSpaceDE w:val="0"/>
        <w:autoSpaceDN w:val="0"/>
        <w:adjustRightInd w:val="0"/>
        <w:spacing w:after="0" w:line="240" w:lineRule="auto"/>
        <w:ind w:left="720" w:right="57"/>
        <w:jc w:val="both"/>
        <w:textAlignment w:val="baseline"/>
        <w:rPr>
          <w:rFonts w:ascii="Times New Roman" w:hAnsi="Times New Roman" w:cs="Times New Roman"/>
          <w:sz w:val="24"/>
          <w:szCs w:val="24"/>
        </w:rPr>
      </w:pPr>
    </w:p>
    <w:p w14:paraId="61BF2320">
      <w:pPr>
        <w:pStyle w:val="11"/>
        <w:rPr>
          <w:rFonts w:ascii="Times New Roman" w:hAnsi="Times New Roman" w:cs="Times New Roman"/>
          <w:b/>
          <w:sz w:val="24"/>
          <w:szCs w:val="24"/>
        </w:rPr>
      </w:pPr>
      <w:r>
        <w:rPr>
          <w:rFonts w:ascii="Times New Roman" w:hAnsi="Times New Roman" w:cs="Times New Roman"/>
          <w:b/>
          <w:sz w:val="24"/>
          <w:szCs w:val="24"/>
        </w:rPr>
        <w:t>Реализуемый УМК:</w:t>
      </w:r>
    </w:p>
    <w:p w14:paraId="7688072E">
      <w:pPr>
        <w:pStyle w:val="11"/>
        <w:rPr>
          <w:rFonts w:ascii="Times New Roman" w:hAnsi="Times New Roman" w:cs="Times New Roman"/>
          <w:sz w:val="24"/>
          <w:szCs w:val="24"/>
        </w:rPr>
      </w:pPr>
      <w:r>
        <w:rPr>
          <w:rFonts w:ascii="Times New Roman" w:hAnsi="Times New Roman" w:cs="Times New Roman"/>
          <w:sz w:val="24"/>
          <w:szCs w:val="24"/>
        </w:rPr>
        <w:t xml:space="preserve"> учебное пособие Ященко И.В. издательского центра «Национальное образование», Москва.-2020( ОГЭ. ФИПИ – школе);                                    </w:t>
      </w:r>
    </w:p>
    <w:p w14:paraId="71514845">
      <w:pPr>
        <w:pStyle w:val="11"/>
        <w:rPr>
          <w:rFonts w:ascii="Times New Roman" w:hAnsi="Times New Roman" w:cs="Times New Roman"/>
          <w:sz w:val="24"/>
          <w:szCs w:val="24"/>
        </w:rPr>
      </w:pPr>
      <w:r>
        <w:rPr>
          <w:rFonts w:ascii="Times New Roman" w:hAnsi="Times New Roman" w:cs="Times New Roman"/>
          <w:sz w:val="24"/>
          <w:szCs w:val="24"/>
        </w:rPr>
        <w:t xml:space="preserve"> Алгебра   7 класс  Ю.Н.Макарычев-М.:Просвещение, 2020 ;                                                           Алгебра   8 класс  Ю.Н.Макарычев-М.:Просвещение , 2020;                                                      Алгебра   9 класс  Ю.Н.Макарычев-М.:Просвещение., 2020                                                         Геометрия 7-9 классы Л.С.Атанасян-М.:Проссвещение, 2020</w:t>
      </w:r>
    </w:p>
    <w:p w14:paraId="14C6FC99">
      <w:pPr>
        <w:pStyle w:val="11"/>
        <w:rPr>
          <w:rFonts w:ascii="Times New Roman" w:hAnsi="Times New Roman" w:cs="Times New Roman"/>
          <w:sz w:val="24"/>
          <w:szCs w:val="24"/>
        </w:rPr>
      </w:pPr>
    </w:p>
    <w:p w14:paraId="6C1F8261">
      <w:pPr>
        <w:rPr>
          <w:rFonts w:ascii="Times New Roman" w:hAnsi="Times New Roman" w:cs="Times New Roman"/>
          <w:b/>
          <w:sz w:val="28"/>
          <w:szCs w:val="28"/>
        </w:rPr>
      </w:pPr>
      <w:r>
        <w:rPr>
          <w:rFonts w:ascii="Times New Roman" w:hAnsi="Times New Roman" w:cs="Times New Roman"/>
          <w:b/>
          <w:sz w:val="28"/>
          <w:szCs w:val="28"/>
        </w:rPr>
        <w:t xml:space="preserve">                  2.Общая характеристика курса</w:t>
      </w:r>
    </w:p>
    <w:p w14:paraId="12DF98C4">
      <w:pPr>
        <w:spacing w:beforeAutospacing="1" w:after="0" w:afterAutospacing="1" w:line="304" w:lineRule="atLeast"/>
        <w:rPr>
          <w:rFonts w:ascii="Times New Roman" w:hAnsi="Times New Roman" w:cs="Times New Roman"/>
          <w:color w:val="000000"/>
          <w:sz w:val="24"/>
          <w:szCs w:val="24"/>
        </w:rPr>
      </w:pPr>
      <w:r>
        <w:rPr>
          <w:rFonts w:ascii="Times New Roman" w:hAnsi="Times New Roman" w:cs="Times New Roman"/>
          <w:color w:val="000000"/>
          <w:sz w:val="24"/>
          <w:szCs w:val="24"/>
        </w:rPr>
        <w:t>Коррекционно-развивающая модель обучения способствуют работе всех высших психических функций (мышления, памяти, речи, восприятия, внимания), направленные на решение поставленных целей и задач урока. Учитель выступает не в роли основного источника информации (объяснительно-иллюстративный рассказ), а в роли организатора эффективных условий обучения, который применяет различные дидактические приемы, коррекционно-развивающие упражнения и разнообразные виды деятельности на уроках. Коррекционно-развивающие занятия имеют большое значение для развития устной и письменной речи учащихся. В процессе их выполнения обогащается словарь учащихся, они отвечают на вопросы и формулируют их, им приходиться планировать предстоящие действия и составлять словесные ответы.</w:t>
      </w:r>
    </w:p>
    <w:p w14:paraId="5C08EFE5">
      <w:pPr>
        <w:spacing w:beforeAutospacing="1" w:after="0" w:afterAutospacing="1" w:line="304" w:lineRule="atLeast"/>
        <w:rPr>
          <w:rFonts w:ascii="Times New Roman" w:hAnsi="Times New Roman" w:cs="Times New Roman"/>
          <w:color w:val="000000"/>
          <w:sz w:val="24"/>
          <w:szCs w:val="24"/>
        </w:rPr>
      </w:pPr>
      <w:r>
        <w:rPr>
          <w:rFonts w:ascii="Times New Roman" w:hAnsi="Times New Roman" w:cs="Times New Roman"/>
          <w:color w:val="000000"/>
          <w:sz w:val="24"/>
          <w:szCs w:val="24"/>
        </w:rPr>
        <w:tab/>
      </w:r>
      <w:r>
        <w:rPr>
          <w:rFonts w:ascii="Times New Roman" w:hAnsi="Times New Roman" w:cs="Times New Roman"/>
          <w:color w:val="000000"/>
          <w:sz w:val="24"/>
          <w:szCs w:val="24"/>
        </w:rPr>
        <w:t>Математика является традиционным школьным предметом с большим образовательным и мировоззренческим потенциалом. Далеко не каждый учебный предмет имеет в своем арсенале такое разнообразие форм, средств и методов обучения, каким располагает математика. Учитель математики имеет широкие возможности для использования самых разнообразных методов и видов деятельности на уроках. От методов работы на уроке, выбранных учителем, во многом зависит усвоение содержания образования. Каждый метод можно рассматривать как совокупность приемов деятельности учителя и учащихся.</w:t>
      </w:r>
    </w:p>
    <w:p w14:paraId="53E3A18E">
      <w:pPr>
        <w:rPr>
          <w:rFonts w:ascii="Times New Roman" w:hAnsi="Times New Roman" w:cs="Times New Roman"/>
          <w:b/>
          <w:sz w:val="28"/>
          <w:szCs w:val="28"/>
        </w:rPr>
      </w:pPr>
      <w:r>
        <w:rPr>
          <w:rFonts w:ascii="Times New Roman" w:hAnsi="Times New Roman" w:cs="Times New Roman"/>
          <w:b/>
          <w:sz w:val="28"/>
          <w:szCs w:val="28"/>
        </w:rPr>
        <w:t xml:space="preserve">                     3.Место в учебном плане</w:t>
      </w:r>
    </w:p>
    <w:p w14:paraId="6C30CD68">
      <w:pPr>
        <w:spacing w:before="100" w:beforeAutospacing="1" w:after="100" w:afterAutospacing="1" w:line="304" w:lineRule="atLeast"/>
        <w:rPr>
          <w:rFonts w:ascii="Times New Roman" w:hAnsi="Times New Roman" w:cs="Times New Roman"/>
          <w:color w:val="000000"/>
          <w:sz w:val="24"/>
          <w:szCs w:val="24"/>
        </w:rPr>
      </w:pPr>
      <w:r>
        <w:rPr>
          <w:rFonts w:ascii="Times New Roman" w:hAnsi="Times New Roman" w:cs="Times New Roman"/>
          <w:sz w:val="24"/>
          <w:szCs w:val="24"/>
        </w:rPr>
        <w:t>Программа адресована учащимся 9 класса с ЗПР и рассчитана на 34 часа в год.  Периодичность      занятия-1 час в неделю, продолжительность занятия   40 минут. Содержание программы отвечает требованию к организации  внеурочной деятельности.</w:t>
      </w:r>
    </w:p>
    <w:p w14:paraId="55C1697B">
      <w:pPr>
        <w:pStyle w:val="11"/>
        <w:rPr>
          <w:rFonts w:ascii="Times New Roman" w:hAnsi="Times New Roman" w:cs="Times New Roman"/>
          <w:sz w:val="24"/>
          <w:szCs w:val="24"/>
        </w:rPr>
      </w:pPr>
    </w:p>
    <w:p w14:paraId="5977DABC">
      <w:pPr>
        <w:overflowPunct w:val="0"/>
        <w:autoSpaceDE w:val="0"/>
        <w:autoSpaceDN w:val="0"/>
        <w:adjustRightInd w:val="0"/>
        <w:spacing w:after="0" w:line="240" w:lineRule="auto"/>
        <w:ind w:left="720" w:right="57"/>
        <w:jc w:val="both"/>
        <w:textAlignment w:val="baseline"/>
        <w:rPr>
          <w:rFonts w:ascii="Times New Roman" w:hAnsi="Times New Roman" w:cs="Times New Roman"/>
          <w:sz w:val="24"/>
          <w:szCs w:val="24"/>
        </w:rPr>
      </w:pPr>
    </w:p>
    <w:p w14:paraId="30A80031">
      <w:pPr>
        <w:overflowPunct w:val="0"/>
        <w:autoSpaceDE w:val="0"/>
        <w:autoSpaceDN w:val="0"/>
        <w:adjustRightInd w:val="0"/>
        <w:spacing w:after="0" w:line="240" w:lineRule="auto"/>
        <w:ind w:left="720" w:right="57"/>
        <w:jc w:val="both"/>
        <w:textAlignment w:val="baseline"/>
        <w:rPr>
          <w:rFonts w:ascii="Times New Roman" w:hAnsi="Times New Roman" w:cs="Times New Roman"/>
          <w:sz w:val="24"/>
          <w:szCs w:val="24"/>
        </w:rPr>
      </w:pPr>
    </w:p>
    <w:p w14:paraId="4B22A871">
      <w:pPr>
        <w:rPr>
          <w:rFonts w:ascii="Times New Roman" w:hAnsi="Times New Roman" w:cs="Times New Roman"/>
          <w:b/>
          <w:sz w:val="28"/>
          <w:szCs w:val="28"/>
        </w:rPr>
      </w:pPr>
      <w:r>
        <w:rPr>
          <w:rFonts w:ascii="Times New Roman" w:hAnsi="Times New Roman" w:cs="Times New Roman"/>
          <w:b/>
          <w:sz w:val="28"/>
          <w:szCs w:val="28"/>
        </w:rPr>
        <w:t xml:space="preserve">                         4.Ценностные ориентиры</w:t>
      </w:r>
    </w:p>
    <w:p w14:paraId="2074B08A">
      <w:pPr>
        <w:rPr>
          <w:rFonts w:ascii="Times New Roman" w:hAnsi="Times New Roman" w:cs="Times New Roman"/>
          <w:sz w:val="24"/>
          <w:szCs w:val="24"/>
        </w:rPr>
      </w:pPr>
      <w:r>
        <w:rPr>
          <w:rFonts w:ascii="Times New Roman" w:hAnsi="Times New Roman" w:cs="Times New Roman"/>
          <w:sz w:val="24"/>
          <w:szCs w:val="24"/>
        </w:rPr>
        <w:t>В 14 лет начинается переходный период между подростковым и юношеским возрастом. В 9-том классе решается вопрос о дальнейшей жизни: что делать – продолжить обучение в школе, пойти в училище или работать? По существу от старшего подростка общество требует профессионального самоопределения, хотя и первоначального. При этом он должен разобраться в собственных способностях и склонностях, иметь представление о будущей профессии и о конкретных способах достижения профессионального мастерства в избранной области.</w:t>
      </w:r>
    </w:p>
    <w:p w14:paraId="183ED3A6">
      <w:pPr>
        <w:pStyle w:val="8"/>
        <w:shd w:val="clear" w:color="auto" w:fill="FFFFFF"/>
        <w:spacing w:before="0" w:beforeAutospacing="0" w:after="0" w:afterAutospacing="0" w:line="294" w:lineRule="atLeast"/>
        <w:jc w:val="center"/>
        <w:rPr>
          <w:b/>
          <w:color w:val="000000"/>
          <w:sz w:val="28"/>
          <w:szCs w:val="28"/>
        </w:rPr>
      </w:pPr>
      <w:r>
        <w:rPr>
          <w:b/>
          <w:color w:val="000000"/>
          <w:sz w:val="28"/>
          <w:szCs w:val="28"/>
        </w:rPr>
        <w:t>5.</w:t>
      </w:r>
      <w:r>
        <w:rPr>
          <w:b/>
          <w:bCs/>
          <w:sz w:val="28"/>
          <w:szCs w:val="28"/>
        </w:rPr>
        <w:t xml:space="preserve">Планируемые результаты освоения курса           </w:t>
      </w:r>
    </w:p>
    <w:p w14:paraId="7BE2A035">
      <w:pPr>
        <w:shd w:val="clear" w:color="auto" w:fill="FFFFFF"/>
        <w:ind w:firstLine="709"/>
        <w:jc w:val="both"/>
        <w:rPr>
          <w:rFonts w:ascii="Times New Roman" w:hAnsi="Times New Roman" w:cs="Times New Roman"/>
          <w:color w:val="181818"/>
          <w:sz w:val="24"/>
          <w:szCs w:val="24"/>
        </w:rPr>
      </w:pPr>
      <w:r>
        <w:rPr>
          <w:rFonts w:ascii="Times New Roman" w:hAnsi="Times New Roman" w:cs="Times New Roman"/>
          <w:b/>
          <w:bCs/>
          <w:sz w:val="24"/>
          <w:szCs w:val="24"/>
        </w:rPr>
        <w:t xml:space="preserve"> </w:t>
      </w:r>
      <w:r>
        <w:rPr>
          <w:rFonts w:ascii="Times New Roman" w:hAnsi="Times New Roman" w:cs="Times New Roman"/>
          <w:i/>
          <w:iCs/>
          <w:color w:val="000000"/>
          <w:sz w:val="24"/>
          <w:szCs w:val="24"/>
        </w:rPr>
        <w:t>Личностные результаты:</w:t>
      </w:r>
    </w:p>
    <w:p w14:paraId="7DE2E6FB">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Ответственное отношение к учению, готовность и способность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а также на основе формирования уважительного отношения к труду.</w:t>
      </w:r>
    </w:p>
    <w:p w14:paraId="6AFF6F48">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Формирование целостного мировоззрения, соответствующего современному уровню развития науки и общественной практики.</w:t>
      </w:r>
    </w:p>
    <w:p w14:paraId="7968EFFD">
      <w:pPr>
        <w:shd w:val="clear" w:color="auto" w:fill="FFFFFF"/>
        <w:spacing w:line="230" w:lineRule="atLeast"/>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Освоение социальных норм, правил поведения, ролей и форм социальной жизни.</w:t>
      </w:r>
    </w:p>
    <w:p w14:paraId="58FC300F">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Развитие морального сознания и компетентности в решении моральных проблем на основе личностного выбора, формирования нравственных чувств и нравственного поведения, осознанного и ответственного отношения к нравственным поступкам.</w:t>
      </w:r>
    </w:p>
    <w:p w14:paraId="32F1CC4F">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Формирование коммуникативной компетентности в общении и сотрудничестве.</w:t>
      </w:r>
    </w:p>
    <w:p w14:paraId="60A2C76E">
      <w:pPr>
        <w:shd w:val="clear" w:color="auto" w:fill="FFFFFF"/>
        <w:ind w:left="720"/>
        <w:jc w:val="both"/>
        <w:rPr>
          <w:rFonts w:ascii="Times New Roman" w:hAnsi="Times New Roman" w:cs="Times New Roman"/>
          <w:color w:val="181818"/>
          <w:sz w:val="24"/>
          <w:szCs w:val="24"/>
        </w:rPr>
      </w:pPr>
      <w:r>
        <w:rPr>
          <w:rFonts w:ascii="Times New Roman" w:hAnsi="Times New Roman" w:cs="Times New Roman"/>
          <w:color w:val="181818"/>
          <w:sz w:val="24"/>
          <w:szCs w:val="24"/>
        </w:rPr>
        <w:t>·         Формирование способности к эмоциональному вос</w:t>
      </w:r>
      <w:r>
        <w:rPr>
          <w:rFonts w:ascii="Times New Roman" w:hAnsi="Times New Roman" w:cs="Times New Roman"/>
          <w:color w:val="181818"/>
          <w:sz w:val="24"/>
          <w:szCs w:val="24"/>
        </w:rPr>
        <w:softHyphen/>
      </w:r>
      <w:r>
        <w:rPr>
          <w:rFonts w:ascii="Times New Roman" w:hAnsi="Times New Roman" w:cs="Times New Roman"/>
          <w:color w:val="181818"/>
          <w:sz w:val="24"/>
          <w:szCs w:val="24"/>
        </w:rPr>
        <w:t>приятию математических объектов, задач, решений, рассуж</w:t>
      </w:r>
      <w:r>
        <w:rPr>
          <w:rFonts w:ascii="Times New Roman" w:hAnsi="Times New Roman" w:cs="Times New Roman"/>
          <w:color w:val="181818"/>
          <w:sz w:val="24"/>
          <w:szCs w:val="24"/>
        </w:rPr>
        <w:softHyphen/>
      </w:r>
      <w:r>
        <w:rPr>
          <w:rFonts w:ascii="Times New Roman" w:hAnsi="Times New Roman" w:cs="Times New Roman"/>
          <w:color w:val="181818"/>
          <w:sz w:val="24"/>
          <w:szCs w:val="24"/>
        </w:rPr>
        <w:t>дений.</w:t>
      </w:r>
    </w:p>
    <w:p w14:paraId="5FD6CDD9">
      <w:pPr>
        <w:pStyle w:val="21"/>
        <w:shd w:val="clear" w:color="auto" w:fill="auto"/>
        <w:spacing w:before="0" w:after="0"/>
        <w:ind w:firstLine="0"/>
        <w:jc w:val="center"/>
        <w:rPr>
          <w:sz w:val="24"/>
          <w:szCs w:val="24"/>
        </w:rPr>
      </w:pPr>
      <w:r>
        <w:rPr>
          <w:rStyle w:val="23"/>
          <w:sz w:val="24"/>
          <w:szCs w:val="24"/>
        </w:rPr>
        <w:t xml:space="preserve">Личностные результаты </w:t>
      </w:r>
      <w:r>
        <w:rPr>
          <w:color w:val="000000"/>
          <w:sz w:val="24"/>
          <w:szCs w:val="24"/>
          <w:lang w:bidi="ru-RU"/>
        </w:rPr>
        <w:t>отражают сформированность, в том числе в части:</w:t>
      </w:r>
    </w:p>
    <w:p w14:paraId="19AAA65E">
      <w:pPr>
        <w:pStyle w:val="19"/>
        <w:keepNext/>
        <w:keepLines/>
        <w:numPr>
          <w:ilvl w:val="0"/>
          <w:numId w:val="3"/>
        </w:numPr>
        <w:shd w:val="clear" w:color="auto" w:fill="auto"/>
        <w:tabs>
          <w:tab w:val="left" w:pos="790"/>
        </w:tabs>
        <w:spacing w:after="0" w:line="370" w:lineRule="exact"/>
        <w:ind w:left="400"/>
        <w:jc w:val="both"/>
        <w:rPr>
          <w:sz w:val="24"/>
          <w:szCs w:val="24"/>
        </w:rPr>
      </w:pPr>
      <w:bookmarkStart w:id="0" w:name="bookmark7"/>
      <w:r>
        <w:rPr>
          <w:color w:val="000000"/>
          <w:sz w:val="24"/>
          <w:szCs w:val="24"/>
          <w:lang w:bidi="ru-RU"/>
        </w:rPr>
        <w:t>Гражданского воспитания</w:t>
      </w:r>
      <w:bookmarkEnd w:id="0"/>
    </w:p>
    <w:p w14:paraId="22B1FF6E">
      <w:pPr>
        <w:pStyle w:val="21"/>
        <w:shd w:val="clear" w:color="auto" w:fill="auto"/>
        <w:spacing w:before="0" w:after="0"/>
        <w:ind w:left="800" w:firstLine="0"/>
        <w:rPr>
          <w:sz w:val="24"/>
          <w:szCs w:val="24"/>
        </w:rPr>
      </w:pPr>
      <w:r>
        <w:rPr>
          <w:color w:val="000000"/>
          <w:sz w:val="24"/>
          <w:szCs w:val="24"/>
          <w:lang w:bidi="ru-RU"/>
        </w:rPr>
        <w:t>формирование активной гражданской позиции, гражданской ответственности, основанной на традиционных культурных, духовных и нравственных ценностях российского общества;</w:t>
      </w:r>
    </w:p>
    <w:p w14:paraId="1DFEAD05">
      <w:pPr>
        <w:pStyle w:val="19"/>
        <w:keepNext/>
        <w:keepLines/>
        <w:numPr>
          <w:ilvl w:val="0"/>
          <w:numId w:val="3"/>
        </w:numPr>
        <w:shd w:val="clear" w:color="auto" w:fill="auto"/>
        <w:tabs>
          <w:tab w:val="left" w:pos="792"/>
        </w:tabs>
        <w:spacing w:after="0" w:line="370" w:lineRule="exact"/>
        <w:ind w:left="400"/>
        <w:jc w:val="both"/>
        <w:rPr>
          <w:sz w:val="24"/>
          <w:szCs w:val="24"/>
        </w:rPr>
      </w:pPr>
      <w:bookmarkStart w:id="1" w:name="bookmark8"/>
      <w:r>
        <w:rPr>
          <w:color w:val="000000"/>
          <w:sz w:val="24"/>
          <w:szCs w:val="24"/>
          <w:lang w:bidi="ru-RU"/>
        </w:rPr>
        <w:t>Патриотического воспитания</w:t>
      </w:r>
      <w:bookmarkEnd w:id="1"/>
    </w:p>
    <w:p w14:paraId="292E5276">
      <w:pPr>
        <w:pStyle w:val="21"/>
        <w:shd w:val="clear" w:color="auto" w:fill="auto"/>
        <w:spacing w:before="0" w:after="0"/>
        <w:ind w:firstLine="0"/>
        <w:rPr>
          <w:sz w:val="24"/>
          <w:szCs w:val="24"/>
        </w:rPr>
      </w:pPr>
      <w:r>
        <w:rPr>
          <w:color w:val="000000"/>
          <w:sz w:val="24"/>
          <w:szCs w:val="24"/>
          <w:lang w:bidi="ru-RU"/>
        </w:rPr>
        <w:t xml:space="preserve">             ценностного отношения к отечественному культурному, историческому и</w:t>
      </w:r>
    </w:p>
    <w:p w14:paraId="440A016D">
      <w:pPr>
        <w:pStyle w:val="21"/>
        <w:shd w:val="clear" w:color="auto" w:fill="auto"/>
        <w:tabs>
          <w:tab w:val="left" w:leader="hyphen" w:pos="8038"/>
        </w:tabs>
        <w:spacing w:before="0" w:after="0"/>
        <w:ind w:left="800" w:firstLine="0"/>
        <w:rPr>
          <w:sz w:val="24"/>
          <w:szCs w:val="24"/>
        </w:rPr>
      </w:pPr>
      <w:r>
        <w:rPr>
          <w:color w:val="000000"/>
          <w:sz w:val="24"/>
          <w:szCs w:val="24"/>
          <w:lang w:bidi="ru-RU"/>
        </w:rPr>
        <w:t>научному наследию, понимания значения алгебры  в жизни современного общества, способности владеть достоверной информацией о передовых достижениях и открытиях мировой</w:t>
      </w:r>
    </w:p>
    <w:p w14:paraId="367082D0">
      <w:pPr>
        <w:pStyle w:val="21"/>
        <w:shd w:val="clear" w:color="auto" w:fill="auto"/>
        <w:tabs>
          <w:tab w:val="left" w:leader="hyphen" w:pos="3603"/>
        </w:tabs>
        <w:spacing w:before="0" w:after="0"/>
        <w:ind w:left="800" w:firstLine="0"/>
        <w:rPr>
          <w:sz w:val="24"/>
          <w:szCs w:val="24"/>
        </w:rPr>
      </w:pPr>
      <w:r>
        <w:rPr>
          <w:color w:val="000000"/>
          <w:sz w:val="24"/>
          <w:szCs w:val="24"/>
          <w:lang w:bidi="ru-RU"/>
        </w:rPr>
        <w:t>и отечественной  науки, заинтересованности в</w:t>
      </w:r>
    </w:p>
    <w:p w14:paraId="5F702313">
      <w:pPr>
        <w:pStyle w:val="21"/>
        <w:shd w:val="clear" w:color="auto" w:fill="auto"/>
        <w:spacing w:before="0" w:after="0"/>
        <w:ind w:left="800" w:firstLine="0"/>
        <w:rPr>
          <w:sz w:val="24"/>
          <w:szCs w:val="24"/>
        </w:rPr>
      </w:pPr>
      <w:r>
        <w:rPr>
          <w:color w:val="000000"/>
          <w:sz w:val="24"/>
          <w:szCs w:val="24"/>
          <w:lang w:bidi="ru-RU"/>
        </w:rPr>
        <w:t>научных знаниях об устройстве мира и общества;</w:t>
      </w:r>
    </w:p>
    <w:p w14:paraId="63524B20">
      <w:pPr>
        <w:pStyle w:val="19"/>
        <w:keepNext/>
        <w:keepLines/>
        <w:numPr>
          <w:ilvl w:val="0"/>
          <w:numId w:val="3"/>
        </w:numPr>
        <w:shd w:val="clear" w:color="auto" w:fill="auto"/>
        <w:tabs>
          <w:tab w:val="left" w:pos="792"/>
        </w:tabs>
        <w:spacing w:after="0" w:line="370" w:lineRule="exact"/>
        <w:ind w:left="400"/>
        <w:jc w:val="both"/>
        <w:rPr>
          <w:sz w:val="24"/>
          <w:szCs w:val="24"/>
        </w:rPr>
      </w:pPr>
      <w:bookmarkStart w:id="2" w:name="bookmark9"/>
      <w:r>
        <w:rPr>
          <w:color w:val="000000"/>
          <w:sz w:val="24"/>
          <w:szCs w:val="24"/>
          <w:lang w:bidi="ru-RU"/>
        </w:rPr>
        <w:t>Духовно-нравственного воспитания</w:t>
      </w:r>
      <w:bookmarkEnd w:id="2"/>
    </w:p>
    <w:p w14:paraId="732A4A4B">
      <w:pPr>
        <w:pStyle w:val="21"/>
        <w:shd w:val="clear" w:color="auto" w:fill="auto"/>
        <w:spacing w:before="0" w:after="0"/>
        <w:ind w:left="800" w:firstLine="0"/>
        <w:rPr>
          <w:sz w:val="24"/>
          <w:szCs w:val="24"/>
        </w:rPr>
      </w:pPr>
      <w:r>
        <w:rPr>
          <w:color w:val="000000"/>
          <w:sz w:val="24"/>
          <w:szCs w:val="24"/>
          <w:lang w:bidi="ru-RU"/>
        </w:rPr>
        <w:t>представления о социальных нормах и правилах межличностных отношений в коллективе, готовности к разнообразной совместной деятельности при выполнении учебных, познавательных задач, выполнении экспериментов, создании учебных проектов,</w:t>
      </w:r>
    </w:p>
    <w:p w14:paraId="0D4C4FD9">
      <w:pPr>
        <w:pStyle w:val="21"/>
        <w:shd w:val="clear" w:color="auto" w:fill="auto"/>
        <w:spacing w:before="0" w:after="0"/>
        <w:ind w:left="800" w:firstLine="0"/>
        <w:rPr>
          <w:color w:val="000000"/>
          <w:sz w:val="24"/>
          <w:szCs w:val="24"/>
          <w:lang w:bidi="ru-RU"/>
        </w:rPr>
      </w:pPr>
      <w:r>
        <w:rPr>
          <w:color w:val="000000"/>
          <w:sz w:val="24"/>
          <w:szCs w:val="24"/>
          <w:lang w:bidi="ru-RU"/>
        </w:rPr>
        <w:t>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14:paraId="017156C1">
      <w:pPr>
        <w:pStyle w:val="17"/>
        <w:widowControl w:val="0"/>
        <w:numPr>
          <w:ilvl w:val="0"/>
          <w:numId w:val="3"/>
        </w:numPr>
        <w:tabs>
          <w:tab w:val="left" w:pos="700"/>
        </w:tabs>
        <w:spacing w:line="374" w:lineRule="exact"/>
        <w:ind w:left="340"/>
        <w:jc w:val="both"/>
        <w:rPr>
          <w:b/>
          <w:sz w:val="24"/>
          <w:szCs w:val="24"/>
        </w:rPr>
      </w:pPr>
      <w:r>
        <w:rPr>
          <w:b/>
          <w:color w:val="000000"/>
          <w:sz w:val="24"/>
          <w:szCs w:val="24"/>
          <w:lang w:bidi="ru-RU"/>
        </w:rPr>
        <w:t xml:space="preserve">Эстетического воспитания </w:t>
      </w:r>
    </w:p>
    <w:p w14:paraId="11ADFC33">
      <w:pPr>
        <w:pStyle w:val="21"/>
        <w:shd w:val="clear" w:color="auto" w:fill="auto"/>
        <w:tabs>
          <w:tab w:val="left" w:pos="1423"/>
        </w:tabs>
        <w:spacing w:before="0" w:after="0" w:line="374" w:lineRule="exact"/>
        <w:ind w:left="1420" w:right="180" w:firstLine="0"/>
        <w:rPr>
          <w:sz w:val="24"/>
          <w:szCs w:val="24"/>
        </w:rPr>
      </w:pPr>
      <w:r>
        <w:rPr>
          <w:color w:val="000000"/>
          <w:sz w:val="24"/>
          <w:szCs w:val="24"/>
          <w:lang w:bidi="ru-RU"/>
        </w:rPr>
        <w:t>приобщение к уникальному российскому культурному наследию, в том числе литературному, музыкальному, художественному, театральному и кинематографическому;</w:t>
      </w:r>
    </w:p>
    <w:p w14:paraId="3B23B54F">
      <w:pPr>
        <w:pStyle w:val="21"/>
        <w:shd w:val="clear" w:color="auto" w:fill="auto"/>
        <w:tabs>
          <w:tab w:val="left" w:pos="1423"/>
        </w:tabs>
        <w:spacing w:before="0" w:after="0" w:line="374" w:lineRule="exact"/>
        <w:ind w:left="1420" w:right="180" w:firstLine="0"/>
        <w:rPr>
          <w:sz w:val="24"/>
          <w:szCs w:val="24"/>
        </w:rPr>
      </w:pPr>
      <w:r>
        <w:rPr>
          <w:color w:val="000000"/>
          <w:sz w:val="24"/>
          <w:szCs w:val="24"/>
          <w:lang w:bidi="ru-RU"/>
        </w:rPr>
        <w:t>создание равных для всех детей возможностей доступа к культурным ценностям;</w:t>
      </w:r>
    </w:p>
    <w:p w14:paraId="0B5AE339">
      <w:pPr>
        <w:pStyle w:val="21"/>
        <w:shd w:val="clear" w:color="auto" w:fill="auto"/>
        <w:tabs>
          <w:tab w:val="left" w:pos="1423"/>
        </w:tabs>
        <w:spacing w:before="0" w:after="0" w:line="374" w:lineRule="exact"/>
        <w:ind w:left="1420" w:right="180" w:firstLine="0"/>
        <w:rPr>
          <w:sz w:val="24"/>
          <w:szCs w:val="24"/>
        </w:rPr>
      </w:pPr>
      <w:r>
        <w:rPr>
          <w:color w:val="000000"/>
          <w:sz w:val="24"/>
          <w:szCs w:val="24"/>
          <w:lang w:bidi="ru-RU"/>
        </w:rPr>
        <w:t>воспитание уважения к культуре, языкам, традициям и обычаям народов, проживающих в Российской Федерации;</w:t>
      </w:r>
    </w:p>
    <w:p w14:paraId="0FE18EC9">
      <w:pPr>
        <w:pStyle w:val="21"/>
        <w:shd w:val="clear" w:color="auto" w:fill="auto"/>
        <w:tabs>
          <w:tab w:val="left" w:pos="1423"/>
        </w:tabs>
        <w:spacing w:before="0" w:after="0" w:line="379" w:lineRule="exact"/>
        <w:ind w:left="1420" w:right="180" w:firstLine="0"/>
        <w:rPr>
          <w:sz w:val="24"/>
          <w:szCs w:val="24"/>
        </w:rPr>
      </w:pPr>
      <w:r>
        <w:rPr>
          <w:color w:val="000000"/>
          <w:sz w:val="24"/>
          <w:szCs w:val="24"/>
          <w:lang w:bidi="ru-RU"/>
        </w:rPr>
        <w:t>приобщение к классическим и современным высокохудожественным отечественным и мировым произведениям искусства и литературы;</w:t>
      </w:r>
    </w:p>
    <w:p w14:paraId="489936D0">
      <w:pPr>
        <w:pStyle w:val="21"/>
        <w:shd w:val="clear" w:color="auto" w:fill="auto"/>
        <w:spacing w:before="0" w:after="0"/>
        <w:ind w:left="800" w:firstLine="0"/>
        <w:rPr>
          <w:sz w:val="24"/>
          <w:szCs w:val="24"/>
        </w:rPr>
      </w:pPr>
    </w:p>
    <w:p w14:paraId="2008F27E">
      <w:pPr>
        <w:pStyle w:val="19"/>
        <w:keepNext/>
        <w:keepLines/>
        <w:numPr>
          <w:ilvl w:val="0"/>
          <w:numId w:val="3"/>
        </w:numPr>
        <w:shd w:val="clear" w:color="auto" w:fill="auto"/>
        <w:tabs>
          <w:tab w:val="left" w:pos="790"/>
        </w:tabs>
        <w:spacing w:after="0" w:line="370" w:lineRule="exact"/>
        <w:ind w:left="800" w:hanging="400"/>
        <w:jc w:val="left"/>
        <w:rPr>
          <w:sz w:val="24"/>
          <w:szCs w:val="24"/>
        </w:rPr>
      </w:pPr>
      <w:bookmarkStart w:id="3" w:name="bookmark10"/>
      <w:r>
        <w:rPr>
          <w:color w:val="000000"/>
          <w:sz w:val="24"/>
          <w:szCs w:val="24"/>
          <w:lang w:bidi="ru-RU"/>
        </w:rPr>
        <w:t xml:space="preserve">Физического воспитания, формирования культуры здоровья </w:t>
      </w:r>
      <w:r>
        <w:rPr>
          <w:rStyle w:val="22"/>
          <w:b w:val="0"/>
          <w:bCs w:val="0"/>
          <w:sz w:val="24"/>
          <w:szCs w:val="24"/>
        </w:rPr>
        <w:t xml:space="preserve">и </w:t>
      </w:r>
      <w:r>
        <w:rPr>
          <w:color w:val="000000"/>
          <w:sz w:val="24"/>
          <w:szCs w:val="24"/>
          <w:lang w:bidi="ru-RU"/>
        </w:rPr>
        <w:t>эмоционального благополучия</w:t>
      </w:r>
      <w:bookmarkEnd w:id="3"/>
    </w:p>
    <w:p w14:paraId="46B2FA5A">
      <w:pPr>
        <w:pStyle w:val="21"/>
        <w:shd w:val="clear" w:color="auto" w:fill="auto"/>
        <w:spacing w:before="0" w:after="0"/>
        <w:ind w:left="800" w:firstLine="0"/>
        <w:rPr>
          <w:sz w:val="24"/>
          <w:szCs w:val="24"/>
        </w:rPr>
      </w:pPr>
      <w:r>
        <w:rPr>
          <w:color w:val="000000"/>
          <w:sz w:val="24"/>
          <w:szCs w:val="24"/>
          <w:lang w:bidi="ru-RU"/>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необходимости соблюдения правил безопасности в быту и реальной жизни;</w:t>
      </w:r>
    </w:p>
    <w:p w14:paraId="3F552364">
      <w:pPr>
        <w:pStyle w:val="19"/>
        <w:keepNext/>
        <w:keepLines/>
        <w:numPr>
          <w:ilvl w:val="0"/>
          <w:numId w:val="3"/>
        </w:numPr>
        <w:shd w:val="clear" w:color="auto" w:fill="auto"/>
        <w:tabs>
          <w:tab w:val="left" w:pos="788"/>
        </w:tabs>
        <w:spacing w:after="0" w:line="370" w:lineRule="exact"/>
        <w:ind w:left="380"/>
        <w:jc w:val="both"/>
        <w:rPr>
          <w:sz w:val="24"/>
          <w:szCs w:val="24"/>
        </w:rPr>
      </w:pPr>
      <w:bookmarkStart w:id="4" w:name="bookmark11"/>
      <w:r>
        <w:rPr>
          <w:color w:val="000000"/>
          <w:sz w:val="24"/>
          <w:szCs w:val="24"/>
          <w:lang w:bidi="ru-RU"/>
        </w:rPr>
        <w:t>Трудового воспитания</w:t>
      </w:r>
      <w:bookmarkEnd w:id="4"/>
    </w:p>
    <w:p w14:paraId="5511B219">
      <w:pPr>
        <w:pStyle w:val="21"/>
        <w:shd w:val="clear" w:color="auto" w:fill="auto"/>
        <w:spacing w:before="0" w:after="0"/>
        <w:ind w:left="800" w:firstLine="0"/>
        <w:rPr>
          <w:sz w:val="24"/>
          <w:szCs w:val="24"/>
        </w:rPr>
      </w:pPr>
      <w:r>
        <w:rPr>
          <w:color w:val="000000"/>
          <w:sz w:val="24"/>
          <w:szCs w:val="24"/>
          <w:lang w:bidi="ru-RU"/>
        </w:rPr>
        <w:t>коммуникативной компетентности в общественно полезной, учебно- исследовательской, творческой и других видах деятельности; интереса к практическому изучению профессий и труда различного рода, в том числе на основе применения предметных знаний, осознанного выбора индивидуальной траектории продолжения образования с учётом личностных интересов и способности к предмету, общественных интересов и потребностей;</w:t>
      </w:r>
    </w:p>
    <w:p w14:paraId="79D03798">
      <w:pPr>
        <w:pStyle w:val="19"/>
        <w:keepNext/>
        <w:keepLines/>
        <w:numPr>
          <w:ilvl w:val="0"/>
          <w:numId w:val="3"/>
        </w:numPr>
        <w:shd w:val="clear" w:color="auto" w:fill="auto"/>
        <w:tabs>
          <w:tab w:val="left" w:pos="788"/>
        </w:tabs>
        <w:spacing w:after="0" w:line="370" w:lineRule="exact"/>
        <w:ind w:left="380"/>
        <w:jc w:val="both"/>
        <w:rPr>
          <w:sz w:val="24"/>
          <w:szCs w:val="24"/>
        </w:rPr>
      </w:pPr>
      <w:bookmarkStart w:id="5" w:name="bookmark12"/>
      <w:r>
        <w:rPr>
          <w:color w:val="000000"/>
          <w:sz w:val="24"/>
          <w:szCs w:val="24"/>
          <w:lang w:bidi="ru-RU"/>
        </w:rPr>
        <w:t>Экологического воспитания</w:t>
      </w:r>
      <w:bookmarkEnd w:id="5"/>
    </w:p>
    <w:p w14:paraId="19FBC821">
      <w:pPr>
        <w:pStyle w:val="21"/>
        <w:shd w:val="clear" w:color="auto" w:fill="auto"/>
        <w:spacing w:before="0" w:after="0"/>
        <w:ind w:left="800" w:firstLine="0"/>
        <w:rPr>
          <w:sz w:val="24"/>
          <w:szCs w:val="24"/>
        </w:rPr>
      </w:pPr>
      <w:r>
        <w:rPr>
          <w:color w:val="000000"/>
          <w:sz w:val="24"/>
          <w:szCs w:val="24"/>
          <w:lang w:bidi="ru-RU"/>
        </w:rPr>
        <w:t>экологически целесообразного отношения к природе как источнику Жизни на Земле, основе её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14:paraId="34DB83F9">
      <w:pPr>
        <w:pStyle w:val="21"/>
        <w:shd w:val="clear" w:color="auto" w:fill="auto"/>
        <w:spacing w:before="0" w:after="0"/>
        <w:ind w:left="800" w:firstLine="0"/>
        <w:rPr>
          <w:sz w:val="24"/>
          <w:szCs w:val="24"/>
        </w:rPr>
      </w:pPr>
      <w:r>
        <w:rPr>
          <w:color w:val="000000"/>
          <w:sz w:val="24"/>
          <w:szCs w:val="24"/>
          <w:lang w:bidi="ru-RU"/>
        </w:rPr>
        <w:t>способности применять знания, получаемые при изучении предмета,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предмета;</w:t>
      </w:r>
    </w:p>
    <w:p w14:paraId="6D2A130B">
      <w:pPr>
        <w:pStyle w:val="21"/>
        <w:shd w:val="clear" w:color="auto" w:fill="auto"/>
        <w:spacing w:before="0" w:after="0"/>
        <w:ind w:left="800" w:firstLine="0"/>
        <w:rPr>
          <w:sz w:val="24"/>
          <w:szCs w:val="24"/>
        </w:rPr>
      </w:pPr>
      <w:r>
        <w:rPr>
          <w:color w:val="000000"/>
          <w:sz w:val="24"/>
          <w:szCs w:val="24"/>
          <w:lang w:bidi="ru-RU"/>
        </w:rPr>
        <w:t>экологического мышления, умения руководствоваться им в познавательной, коммуникативной и социальной практике</w:t>
      </w:r>
    </w:p>
    <w:p w14:paraId="3D2F8C4E">
      <w:pPr>
        <w:pStyle w:val="19"/>
        <w:keepNext/>
        <w:keepLines/>
        <w:numPr>
          <w:ilvl w:val="0"/>
          <w:numId w:val="3"/>
        </w:numPr>
        <w:shd w:val="clear" w:color="auto" w:fill="auto"/>
        <w:tabs>
          <w:tab w:val="left" w:pos="788"/>
        </w:tabs>
        <w:spacing w:after="0" w:line="370" w:lineRule="exact"/>
        <w:ind w:left="380"/>
        <w:jc w:val="both"/>
        <w:rPr>
          <w:sz w:val="24"/>
          <w:szCs w:val="24"/>
        </w:rPr>
      </w:pPr>
      <w:bookmarkStart w:id="6" w:name="bookmark13"/>
      <w:r>
        <w:rPr>
          <w:color w:val="000000"/>
          <w:sz w:val="24"/>
          <w:szCs w:val="24"/>
          <w:lang w:bidi="ru-RU"/>
        </w:rPr>
        <w:t>Ценностей научного познания</w:t>
      </w:r>
      <w:bookmarkEnd w:id="6"/>
    </w:p>
    <w:p w14:paraId="2961B1C0">
      <w:pPr>
        <w:pStyle w:val="21"/>
        <w:shd w:val="clear" w:color="auto" w:fill="auto"/>
        <w:spacing w:before="0" w:after="0"/>
        <w:ind w:left="800" w:firstLine="0"/>
        <w:rPr>
          <w:sz w:val="24"/>
          <w:szCs w:val="24"/>
        </w:rPr>
      </w:pPr>
      <w:r>
        <w:rPr>
          <w:color w:val="000000"/>
          <w:sz w:val="24"/>
          <w:szCs w:val="24"/>
          <w:lang w:bidi="ru-RU"/>
        </w:rPr>
        <w:t>Мировоззренческих представлений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предмета в познании этих закономерностей;</w:t>
      </w:r>
    </w:p>
    <w:p w14:paraId="63769135">
      <w:pPr>
        <w:pStyle w:val="21"/>
        <w:shd w:val="clear" w:color="auto" w:fill="auto"/>
        <w:spacing w:before="0" w:after="0"/>
        <w:ind w:left="800" w:firstLine="0"/>
        <w:rPr>
          <w:sz w:val="24"/>
          <w:szCs w:val="24"/>
        </w:rPr>
      </w:pPr>
      <w:r>
        <w:rPr>
          <w:color w:val="000000"/>
          <w:sz w:val="24"/>
          <w:szCs w:val="24"/>
          <w:lang w:bidi="ru-RU"/>
        </w:rPr>
        <w:t>познавательных мотивов, направленных на получение новых знаний по предмету, необходимых для объяснения наблюдаемых процессов и явлений;</w:t>
      </w:r>
    </w:p>
    <w:p w14:paraId="411BEBC0">
      <w:pPr>
        <w:pStyle w:val="21"/>
        <w:shd w:val="clear" w:color="auto" w:fill="auto"/>
        <w:spacing w:before="0" w:after="300"/>
        <w:ind w:left="800" w:firstLine="0"/>
        <w:jc w:val="left"/>
        <w:rPr>
          <w:sz w:val="24"/>
          <w:szCs w:val="24"/>
        </w:rPr>
      </w:pPr>
      <w:r>
        <w:rPr>
          <w:color w:val="000000"/>
          <w:sz w:val="24"/>
          <w:szCs w:val="24"/>
          <w:lang w:bidi="ru-RU"/>
        </w:rPr>
        <w:t>познавательной и информационной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 интереса к обучению и познанию, любознательности, готовности и способности к самообразованию, исследовательской деятельности, к осознанному выбору направленности и уровня обучения в дальнейшем;</w:t>
      </w:r>
    </w:p>
    <w:p w14:paraId="5602D69D">
      <w:pPr>
        <w:shd w:val="clear" w:color="auto" w:fill="FFFFFF"/>
        <w:jc w:val="both"/>
        <w:rPr>
          <w:rFonts w:ascii="Times New Roman" w:hAnsi="Times New Roman" w:cs="Times New Roman"/>
          <w:color w:val="181818"/>
          <w:sz w:val="24"/>
          <w:szCs w:val="24"/>
        </w:rPr>
      </w:pPr>
      <w:r>
        <w:rPr>
          <w:rFonts w:ascii="Times New Roman" w:hAnsi="Times New Roman" w:cs="Times New Roman"/>
          <w:color w:val="181818"/>
          <w:sz w:val="24"/>
          <w:szCs w:val="24"/>
        </w:rPr>
        <w:t xml:space="preserve">             </w:t>
      </w:r>
      <w:r>
        <w:rPr>
          <w:rFonts w:ascii="Times New Roman" w:hAnsi="Times New Roman" w:cs="Times New Roman"/>
          <w:i/>
          <w:iCs/>
          <w:color w:val="000000"/>
          <w:sz w:val="24"/>
          <w:szCs w:val="24"/>
        </w:rPr>
        <w:t>Метапредметные результаты обучения</w:t>
      </w:r>
    </w:p>
    <w:p w14:paraId="65CF5130">
      <w:pPr>
        <w:shd w:val="clear" w:color="auto" w:fill="FFFFFF"/>
        <w:ind w:firstLine="709"/>
        <w:jc w:val="both"/>
        <w:rPr>
          <w:rFonts w:ascii="Times New Roman" w:hAnsi="Times New Roman" w:cs="Times New Roman"/>
          <w:color w:val="181818"/>
          <w:sz w:val="24"/>
          <w:szCs w:val="24"/>
        </w:rPr>
      </w:pPr>
      <w:r>
        <w:rPr>
          <w:rFonts w:ascii="Times New Roman" w:hAnsi="Times New Roman" w:cs="Times New Roman"/>
          <w:b/>
          <w:bCs/>
          <w:i/>
          <w:iCs/>
          <w:color w:val="000000"/>
          <w:sz w:val="24"/>
          <w:szCs w:val="24"/>
        </w:rPr>
        <w:t>Регулятивные УУД</w:t>
      </w:r>
    </w:p>
    <w:p w14:paraId="10EE2D74">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определять собственные проблемы и причины их возникновения при работе с математическими объектами;</w:t>
      </w:r>
    </w:p>
    <w:p w14:paraId="616874EC">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формулировать собственные версии или применять уже известные формы и методы решения математической проблемы, формулировать предположения и строить гипотезы относительно рассматриваемого объекта и предвосхищать результаты своей учебно-познавательной деятельности;</w:t>
      </w:r>
    </w:p>
    <w:p w14:paraId="4838D2BE">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определять пути достижения целей и взвешивать  возможности разрешения определенных учебно-познавательных задач в соответствии с определенными критериями и задачами;</w:t>
      </w:r>
    </w:p>
    <w:p w14:paraId="3AE7516B">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выстраивать собственное образовательное подпространство для разрешения определенного круга задач, определять и находить условия для реализации идей и планов (самообучение);</w:t>
      </w:r>
    </w:p>
    <w:p w14:paraId="01936FF2">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самостоятельно выбирать среди предложенных ресурсов наиболее эффективные и значимые при работе с определенной математической моделью;</w:t>
      </w:r>
    </w:p>
    <w:p w14:paraId="7B3F553B">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составлять план разрешения определенного круга задач, используя различные схемы, ресурсы построения диаграмм, ментальных карт, позволяющих произвести логико - структурный анализ задачи;</w:t>
      </w:r>
    </w:p>
    <w:p w14:paraId="0B4C4D8C">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планировать свой образовательный маршрут, корректировать и вносить определенные изменения, качественно влияющие на конечный продукт учебно-познавательной деятельности;</w:t>
      </w:r>
    </w:p>
    <w:p w14:paraId="755AFE4B">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качественно соотносить свои действия с предвкушаемым итогом учебно-познавательной деятельности посредством контроля и планирования учебного процесса в соответствии с изменяющимися ситуациями и применяемыми средствами и формами организации сотрудничества, а также индивидуальной работы на уроке;</w:t>
      </w:r>
    </w:p>
    <w:p w14:paraId="159500E1">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отбирать соответствующие средства реализации решения математических задач, подбирать инструменты для оценивания своей траектории в работе с математическими понятиями и моделями;</w:t>
      </w:r>
    </w:p>
    <w:p w14:paraId="4B400802">
      <w:pPr>
        <w:shd w:val="clear" w:color="auto" w:fill="FFFFFF"/>
        <w:ind w:firstLine="709"/>
        <w:jc w:val="both"/>
        <w:rPr>
          <w:rFonts w:ascii="Times New Roman" w:hAnsi="Times New Roman" w:cs="Times New Roman"/>
          <w:color w:val="181818"/>
          <w:sz w:val="24"/>
          <w:szCs w:val="24"/>
        </w:rPr>
      </w:pPr>
      <w:r>
        <w:rPr>
          <w:rFonts w:ascii="Times New Roman" w:hAnsi="Times New Roman" w:cs="Times New Roman"/>
          <w:b/>
          <w:bCs/>
          <w:i/>
          <w:iCs/>
          <w:color w:val="000000"/>
          <w:sz w:val="24"/>
          <w:szCs w:val="24"/>
        </w:rPr>
        <w:t>Познавательные УУД</w:t>
      </w:r>
    </w:p>
    <w:p w14:paraId="702EFF29">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определять основополагающее понятие и производить логико-структурный анализ, определять основные признаки и свойства с помощью соответствующих средств и инструментов;</w:t>
      </w:r>
    </w:p>
    <w:p w14:paraId="34825E18">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проводить классификацию объектов на основе критериев, выделять основное на фоне второстепенных данных;</w:t>
      </w:r>
    </w:p>
    <w:p w14:paraId="202D7260">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проводить логическое рассуждение в направлении от общих закономерностей изучаемой задачи до частных рассмотрений;</w:t>
      </w:r>
    </w:p>
    <w:p w14:paraId="1E00FB80">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строить логические рассуждения на основе системных сравнений основных компонентов изучаемого математического раздела или модели, понятия или классов, выделяя определенные существенные признаки или критерии;</w:t>
      </w:r>
    </w:p>
    <w:p w14:paraId="277E18AF">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выявлять, строить  закономерность, связность, логичность соответствующих цепочек рассуждений при работе с математическими задачами, уметь подробно и сжато представлять детализацию основных компонентов при доказательстве понятий и соотношений  на математическом языке;</w:t>
      </w:r>
    </w:p>
    <w:p w14:paraId="7EE01716">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организовывать поиск и выявлять причины возникающих процессов, явлений, наиболее вероятные факторы, по которым математические модели и объекты ведут себя по определенным логическим законам, уметь приводить причинно-следственный анализ понятий, суждений и математических законов;</w:t>
      </w:r>
    </w:p>
    <w:p w14:paraId="0D120183">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строить математическую модель при заданном условии, обладающей определенными характеристиками объекта при наличии определенных компонентов формирующегося  предполагаемого понятия или явления;</w:t>
      </w:r>
    </w:p>
    <w:p w14:paraId="5B5A2478">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переводить текстовую структурно-смысловую составляющую математической задачи на язык графического отображения - составления математической модели, сохраняющей основные свойства и характеристики;</w:t>
      </w:r>
    </w:p>
    <w:p w14:paraId="617026B2">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задавать план решения математической задачи, реализовывать алгоритм действий как пошаговой инструкции для разрешения учебно-познавательной задачи;</w:t>
      </w:r>
    </w:p>
    <w:p w14:paraId="3285D7AB">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строить доказательство методом от противного;</w:t>
      </w:r>
    </w:p>
    <w:p w14:paraId="31E6D24A">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работать с проблемной ситуацией, осуществлять образовательный процесс посредством поиска методов и способов разрешения задачи, определять границы своего образовательного пространства;</w:t>
      </w:r>
    </w:p>
    <w:p w14:paraId="5A2906D0">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ориентироваться в тексте, выявлять главное условие задачи и устанавливать соотношение рассматриваемых объектов;</w:t>
      </w:r>
    </w:p>
    <w:p w14:paraId="3B867835">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переводить, интерпретировать текст в иные формы представления информации: схемы, диаграммы, графическое представление данных;</w:t>
      </w:r>
    </w:p>
    <w:p w14:paraId="3DA49236">
      <w:pPr>
        <w:shd w:val="clear" w:color="auto" w:fill="FFFFFF"/>
        <w:ind w:firstLine="709"/>
        <w:jc w:val="both"/>
        <w:rPr>
          <w:rFonts w:ascii="Times New Roman" w:hAnsi="Times New Roman" w:cs="Times New Roman"/>
          <w:color w:val="181818"/>
          <w:sz w:val="24"/>
          <w:szCs w:val="24"/>
        </w:rPr>
      </w:pPr>
      <w:r>
        <w:rPr>
          <w:rFonts w:ascii="Times New Roman" w:hAnsi="Times New Roman" w:cs="Times New Roman"/>
          <w:b/>
          <w:bCs/>
          <w:i/>
          <w:iCs/>
          <w:color w:val="000000"/>
          <w:sz w:val="24"/>
          <w:szCs w:val="24"/>
        </w:rPr>
        <w:t>Коммуникативные УУД</w:t>
      </w:r>
    </w:p>
    <w:p w14:paraId="1E6D0BAC">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работать в команде, формирование навыков сотрудничества и учебного взаимодействия в условиях командной игры или иной формы взаимодействия;</w:t>
      </w:r>
    </w:p>
    <w:p w14:paraId="1F7142F1">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распределять роли и задачи в рамках занятия, формируя также навыки организаторского характера;</w:t>
      </w:r>
    </w:p>
    <w:p w14:paraId="0A846F23">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оценивать правильность собственных действий, а также деятельности других участников команды;</w:t>
      </w:r>
    </w:p>
    <w:p w14:paraId="1E0E3B30">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корректно, в рамках задач коммуникации, формулировать и отстаивать взгляды,  аргументировать доводы,  выводы, а также выдвигать контаргументы, необходимые для выявления ситуации успеха в решении той или иной математической задачи;</w:t>
      </w:r>
    </w:p>
    <w:p w14:paraId="73C3E4FB">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умение пользоваться математическими терминами для решения учебно-познавательных задач, а также строить соответствующие речевые высказывания на математическом языке для выстраивания математической модели;</w:t>
      </w:r>
    </w:p>
    <w:p w14:paraId="16857ED9">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строить математические модели с помощью соответствующего программного обеспечения, сервисов свободного отдаленного доступа;</w:t>
      </w:r>
    </w:p>
    <w:p w14:paraId="7559E3E8">
      <w:pPr>
        <w:shd w:val="clear" w:color="auto" w:fill="FFFFFF"/>
        <w:ind w:left="1429"/>
        <w:jc w:val="both"/>
        <w:rPr>
          <w:rFonts w:ascii="Times New Roman" w:hAnsi="Times New Roman" w:cs="Times New Roman"/>
          <w:color w:val="181818"/>
          <w:sz w:val="24"/>
          <w:szCs w:val="24"/>
        </w:rPr>
      </w:pPr>
      <w:r>
        <w:rPr>
          <w:rFonts w:ascii="Times New Roman" w:hAnsi="Times New Roman" w:cs="Times New Roman"/>
          <w:color w:val="181818"/>
          <w:sz w:val="24"/>
          <w:szCs w:val="24"/>
        </w:rPr>
        <w:t>·         уметь грамотно и четко, согласно правилам оформления КИМ-а ОГЭ заносить полученные результаты - ответы.</w:t>
      </w:r>
    </w:p>
    <w:p w14:paraId="76018C70">
      <w:pPr>
        <w:jc w:val="both"/>
        <w:rPr>
          <w:rFonts w:ascii="Times New Roman" w:hAnsi="Times New Roman" w:cs="Times New Roman"/>
          <w:b/>
          <w:bCs/>
          <w:sz w:val="24"/>
          <w:szCs w:val="24"/>
        </w:rPr>
      </w:pPr>
    </w:p>
    <w:p w14:paraId="59464BBC">
      <w:pPr>
        <w:widowControl w:val="0"/>
        <w:spacing w:before="120" w:after="120"/>
        <w:ind w:firstLine="851"/>
        <w:jc w:val="both"/>
        <w:rPr>
          <w:rFonts w:ascii="Times New Roman" w:hAnsi="Times New Roman" w:cs="Times New Roman"/>
          <w:color w:val="000000"/>
          <w:sz w:val="24"/>
          <w:szCs w:val="24"/>
        </w:rPr>
      </w:pPr>
      <w:r>
        <w:rPr>
          <w:rFonts w:ascii="Times New Roman" w:hAnsi="Times New Roman" w:cs="Times New Roman"/>
          <w:b/>
          <w:color w:val="000000"/>
          <w:sz w:val="24"/>
          <w:szCs w:val="24"/>
        </w:rPr>
        <w:t>Метапредметными результатами</w:t>
      </w:r>
      <w:r>
        <w:rPr>
          <w:rFonts w:ascii="Times New Roman" w:hAnsi="Times New Roman" w:cs="Times New Roman"/>
          <w:color w:val="000000"/>
          <w:sz w:val="24"/>
          <w:szCs w:val="24"/>
        </w:rPr>
        <w:t xml:space="preserve"> </w:t>
      </w:r>
    </w:p>
    <w:p w14:paraId="55209A3F">
      <w:pPr>
        <w:widowControl w:val="0"/>
        <w:spacing w:before="120" w:after="12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изучения курса  является формирование универсальных учебных действий (УУД).</w:t>
      </w:r>
    </w:p>
    <w:p w14:paraId="12F1C95D">
      <w:pPr>
        <w:pStyle w:val="15"/>
        <w:spacing w:line="240" w:lineRule="auto"/>
        <w:ind w:firstLine="851"/>
        <w:rPr>
          <w:rFonts w:ascii="Times New Roman" w:hAnsi="Times New Roman" w:cs="Times New Roman"/>
          <w:b/>
          <w:bCs/>
          <w:sz w:val="24"/>
          <w:szCs w:val="24"/>
        </w:rPr>
      </w:pPr>
      <w:r>
        <w:rPr>
          <w:rFonts w:ascii="Times New Roman" w:hAnsi="Times New Roman" w:cs="Times New Roman"/>
          <w:b/>
          <w:sz w:val="24"/>
          <w:szCs w:val="24"/>
        </w:rPr>
        <w:t xml:space="preserve"> Ре</w:t>
      </w:r>
      <w:r>
        <w:rPr>
          <w:rFonts w:ascii="Times New Roman" w:hAnsi="Times New Roman" w:cs="Times New Roman"/>
          <w:b/>
          <w:bCs/>
          <w:sz w:val="24"/>
          <w:szCs w:val="24"/>
        </w:rPr>
        <w:t>гулятивные:</w:t>
      </w:r>
    </w:p>
    <w:p w14:paraId="47DCDD14">
      <w:pPr>
        <w:ind w:firstLine="851"/>
        <w:rPr>
          <w:rFonts w:ascii="Times New Roman" w:hAnsi="Times New Roman" w:cs="Times New Roman"/>
          <w:b/>
          <w:sz w:val="24"/>
          <w:szCs w:val="24"/>
        </w:rPr>
      </w:pPr>
      <w:r>
        <w:rPr>
          <w:rFonts w:ascii="Times New Roman" w:hAnsi="Times New Roman" w:cs="Times New Roman"/>
          <w:b/>
          <w:sz w:val="24"/>
          <w:szCs w:val="24"/>
        </w:rPr>
        <w:t xml:space="preserve">       Девятиклассник научится:</w:t>
      </w:r>
    </w:p>
    <w:p w14:paraId="630ECE93">
      <w:pPr>
        <w:pStyle w:val="15"/>
        <w:numPr>
          <w:ilvl w:val="0"/>
          <w:numId w:val="4"/>
        </w:numPr>
        <w:spacing w:line="240" w:lineRule="auto"/>
        <w:ind w:left="0" w:firstLine="851"/>
        <w:rPr>
          <w:rFonts w:ascii="Times New Roman" w:hAnsi="Times New Roman" w:cs="Times New Roman"/>
          <w:bCs/>
          <w:sz w:val="24"/>
          <w:szCs w:val="24"/>
          <w:u w:val="single"/>
        </w:rPr>
      </w:pPr>
      <w:r>
        <w:rPr>
          <w:rFonts w:ascii="Times New Roman" w:hAnsi="Times New Roman" w:cs="Times New Roman"/>
          <w:sz w:val="24"/>
          <w:szCs w:val="24"/>
        </w:rPr>
        <w:t>самостоятельно контролировать своё время и планировать управление им</w:t>
      </w:r>
    </w:p>
    <w:p w14:paraId="4077CFE4">
      <w:pPr>
        <w:pStyle w:val="15"/>
        <w:numPr>
          <w:ilvl w:val="0"/>
          <w:numId w:val="4"/>
        </w:numPr>
        <w:spacing w:line="240" w:lineRule="auto"/>
        <w:ind w:left="0" w:firstLine="851"/>
        <w:rPr>
          <w:rFonts w:ascii="Times New Roman" w:hAnsi="Times New Roman" w:cs="Times New Roman"/>
          <w:iCs/>
          <w:sz w:val="24"/>
          <w:szCs w:val="24"/>
        </w:rPr>
      </w:pPr>
      <w:r>
        <w:rPr>
          <w:rFonts w:ascii="Times New Roman" w:hAnsi="Times New Roman" w:cs="Times New Roman"/>
          <w:iCs/>
          <w:sz w:val="24"/>
          <w:szCs w:val="24"/>
        </w:rPr>
        <w:t>адекватно самостоятельно оценивать правильность выполнения действия и вносить необходимые коррективы в исполнение</w:t>
      </w:r>
    </w:p>
    <w:p w14:paraId="7612283E">
      <w:pPr>
        <w:pStyle w:val="15"/>
        <w:numPr>
          <w:ilvl w:val="0"/>
          <w:numId w:val="4"/>
        </w:numPr>
        <w:spacing w:line="240" w:lineRule="auto"/>
        <w:ind w:left="0" w:firstLine="851"/>
        <w:rPr>
          <w:rFonts w:ascii="Times New Roman" w:hAnsi="Times New Roman" w:cs="Times New Roman"/>
          <w:sz w:val="24"/>
          <w:szCs w:val="24"/>
        </w:rPr>
      </w:pPr>
      <w:r>
        <w:rPr>
          <w:rFonts w:ascii="Times New Roman" w:hAnsi="Times New Roman" w:cs="Times New Roman"/>
          <w:sz w:val="24"/>
          <w:szCs w:val="24"/>
        </w:rPr>
        <w:t>выдвигать способы решения в проблемной ситуации на основе переговоров;</w:t>
      </w:r>
    </w:p>
    <w:p w14:paraId="72FB78A4">
      <w:pPr>
        <w:pStyle w:val="15"/>
        <w:numPr>
          <w:ilvl w:val="0"/>
          <w:numId w:val="4"/>
        </w:numPr>
        <w:spacing w:line="240" w:lineRule="auto"/>
        <w:ind w:left="0" w:firstLine="851"/>
        <w:rPr>
          <w:rFonts w:ascii="Times New Roman" w:hAnsi="Times New Roman" w:cs="Times New Roman"/>
          <w:bCs/>
          <w:sz w:val="24"/>
          <w:szCs w:val="24"/>
        </w:rPr>
      </w:pPr>
      <w:r>
        <w:rPr>
          <w:rFonts w:ascii="Times New Roman" w:hAnsi="Times New Roman" w:cs="Times New Roman"/>
          <w:iCs/>
          <w:sz w:val="24"/>
          <w:szCs w:val="24"/>
        </w:rPr>
        <w:t>осуществлять констатирующий контроль по результату и по способу действия</w:t>
      </w:r>
    </w:p>
    <w:p w14:paraId="03A8B15F">
      <w:pPr>
        <w:pStyle w:val="15"/>
        <w:numPr>
          <w:ilvl w:val="0"/>
          <w:numId w:val="4"/>
        </w:numPr>
        <w:spacing w:line="240" w:lineRule="auto"/>
        <w:ind w:left="0" w:firstLine="851"/>
        <w:rPr>
          <w:rFonts w:ascii="Times New Roman" w:hAnsi="Times New Roman" w:cs="Times New Roman"/>
          <w:bCs/>
          <w:sz w:val="24"/>
          <w:szCs w:val="24"/>
          <w:u w:val="single"/>
        </w:rPr>
      </w:pPr>
      <w:r>
        <w:rPr>
          <w:rFonts w:ascii="Times New Roman" w:hAnsi="Times New Roman" w:cs="Times New Roman"/>
          <w:iCs/>
          <w:sz w:val="24"/>
          <w:szCs w:val="24"/>
        </w:rPr>
        <w:t>оценивать правильность выполнения действия и вносить необходимые коррективы в исполнение как в конце действия</w:t>
      </w:r>
    </w:p>
    <w:p w14:paraId="38CEC57D">
      <w:pPr>
        <w:ind w:firstLine="851"/>
        <w:rPr>
          <w:rFonts w:ascii="Times New Roman" w:hAnsi="Times New Roman" w:cs="Times New Roman"/>
          <w:b/>
          <w:bCs/>
          <w:iCs/>
          <w:sz w:val="24"/>
          <w:szCs w:val="24"/>
        </w:rPr>
      </w:pPr>
      <w:r>
        <w:rPr>
          <w:rFonts w:ascii="Times New Roman" w:hAnsi="Times New Roman" w:cs="Times New Roman"/>
          <w:b/>
          <w:bCs/>
          <w:iCs/>
          <w:sz w:val="24"/>
          <w:szCs w:val="24"/>
        </w:rPr>
        <w:t>Коммуникативные:</w:t>
      </w:r>
    </w:p>
    <w:p w14:paraId="3CE0CBEB">
      <w:pPr>
        <w:ind w:firstLine="851"/>
        <w:rPr>
          <w:rFonts w:ascii="Times New Roman" w:hAnsi="Times New Roman" w:cs="Times New Roman"/>
          <w:b/>
          <w:sz w:val="24"/>
          <w:szCs w:val="24"/>
        </w:rPr>
      </w:pPr>
      <w:r>
        <w:rPr>
          <w:rFonts w:ascii="Times New Roman" w:hAnsi="Times New Roman" w:cs="Times New Roman"/>
          <w:b/>
          <w:sz w:val="24"/>
          <w:szCs w:val="24"/>
        </w:rPr>
        <w:t>Девятиклассник научится:</w:t>
      </w:r>
    </w:p>
    <w:p w14:paraId="2CD72591">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 xml:space="preserve">оказывать поддержку и содействие тем, от кого зависит достижение цели в совместной деятельности; </w:t>
      </w:r>
    </w:p>
    <w:p w14:paraId="540B23BA">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осуществлять коммуникативную рефлексию как осознание оснований собственных действий и действий партнёра;</w:t>
      </w:r>
    </w:p>
    <w:p w14:paraId="13FB9066">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14:paraId="47093094">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осуществлять контроль, коррекцию, оценку действий партнёра, уметь убеждать;</w:t>
      </w:r>
    </w:p>
    <w:p w14:paraId="5DE99423">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14:paraId="242A122B">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основам коммуникативной рефлексии;</w:t>
      </w:r>
    </w:p>
    <w:p w14:paraId="69F44F0D">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использовать адекватные языковые средства для отображения своих чувств, мыслей, мотивов и потребностей;</w:t>
      </w:r>
    </w:p>
    <w:p w14:paraId="724F2719">
      <w:pPr>
        <w:pStyle w:val="12"/>
        <w:numPr>
          <w:ilvl w:val="0"/>
          <w:numId w:val="5"/>
        </w:numPr>
        <w:ind w:left="0" w:firstLine="851"/>
        <w:jc w:val="both"/>
        <w:rPr>
          <w:rFonts w:ascii="Times New Roman" w:hAnsi="Times New Roman"/>
          <w:sz w:val="24"/>
          <w:szCs w:val="24"/>
        </w:rPr>
      </w:pPr>
      <w:r>
        <w:rPr>
          <w:rFonts w:ascii="Times New Roman" w:hAnsi="Times New Roman"/>
          <w:sz w:val="24"/>
          <w:szCs w:val="24"/>
        </w:rPr>
        <w:t>отображать в речи (описание, объяснение) содержание совершаемых  действий, как в форме громкой социализированной речи, так и в форме внутренней речи.</w:t>
      </w:r>
    </w:p>
    <w:p w14:paraId="6E297242">
      <w:pPr>
        <w:ind w:firstLine="851"/>
        <w:jc w:val="both"/>
        <w:rPr>
          <w:rFonts w:ascii="Times New Roman" w:hAnsi="Times New Roman" w:cs="Times New Roman"/>
          <w:b/>
          <w:sz w:val="24"/>
          <w:szCs w:val="24"/>
        </w:rPr>
      </w:pPr>
      <w:r>
        <w:rPr>
          <w:rFonts w:ascii="Times New Roman" w:hAnsi="Times New Roman" w:cs="Times New Roman"/>
          <w:b/>
          <w:sz w:val="24"/>
          <w:szCs w:val="24"/>
        </w:rPr>
        <w:t>Познавательные:</w:t>
      </w:r>
    </w:p>
    <w:p w14:paraId="4C3CC9EF">
      <w:pPr>
        <w:ind w:firstLine="851"/>
        <w:jc w:val="both"/>
        <w:rPr>
          <w:rFonts w:ascii="Times New Roman" w:hAnsi="Times New Roman" w:cs="Times New Roman"/>
          <w:b/>
          <w:sz w:val="24"/>
          <w:szCs w:val="24"/>
        </w:rPr>
      </w:pPr>
      <w:r>
        <w:rPr>
          <w:rFonts w:ascii="Times New Roman" w:hAnsi="Times New Roman" w:cs="Times New Roman"/>
          <w:b/>
          <w:sz w:val="24"/>
          <w:szCs w:val="24"/>
        </w:rPr>
        <w:t>Девятиклассник научится:</w:t>
      </w:r>
    </w:p>
    <w:p w14:paraId="2C800A34">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выполнять задания творческого и поискового характера (проблемные вопросы, учебные задачи или  проблемные ситуации)</w:t>
      </w:r>
    </w:p>
    <w:p w14:paraId="0110DDB5">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проводить доказательные рассуждения;</w:t>
      </w:r>
    </w:p>
    <w:p w14:paraId="4D966DF1">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самостоятельное создание способов решения  проблемы творческого и поискового характера;</w:t>
      </w:r>
    </w:p>
    <w:p w14:paraId="79F4F622">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синтез как основа составления целого из частей, в том числе с восполнением недостающих компонентов;</w:t>
      </w:r>
    </w:p>
    <w:p w14:paraId="1879B421">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использование приёмов конкретизации, абстрагирования, варьирования, аналогии , постановки аналитических вопросов для решения задач.</w:t>
      </w:r>
    </w:p>
    <w:p w14:paraId="49627E8D">
      <w:pPr>
        <w:pStyle w:val="11"/>
        <w:numPr>
          <w:ilvl w:val="0"/>
          <w:numId w:val="6"/>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умение понимать и адекватно оценивать язык средств массовой информации</w:t>
      </w:r>
    </w:p>
    <w:p w14:paraId="279BCED4">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владеть смысловым чтением текстов различных жанров: извлечение информации в соответствии с целью чтения;</w:t>
      </w:r>
    </w:p>
    <w:p w14:paraId="72C03A9A">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выбирать наиболее эффективные способы решения задач в зависимости от условий;</w:t>
      </w:r>
    </w:p>
    <w:p w14:paraId="1EB848F6">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анализировать объект с выделением существенных и несущественных признаков;</w:t>
      </w:r>
    </w:p>
    <w:p w14:paraId="5215022E">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выбирать основания и критерии для сравнения, классификации, сериации объектов;</w:t>
      </w:r>
    </w:p>
    <w:p w14:paraId="0BD9445B">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осуществлять подведение под понятие, выведение следствий;</w:t>
      </w:r>
    </w:p>
    <w:p w14:paraId="4FBA9A28">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устанавливать причинно-следственные связи;</w:t>
      </w:r>
    </w:p>
    <w:p w14:paraId="55A986FA">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 xml:space="preserve">проводить доказательные рассуждения; </w:t>
      </w:r>
    </w:p>
    <w:p w14:paraId="0BEC24F7">
      <w:pPr>
        <w:pStyle w:val="11"/>
        <w:numPr>
          <w:ilvl w:val="0"/>
          <w:numId w:val="7"/>
        </w:numPr>
        <w:spacing w:after="0" w:line="240" w:lineRule="auto"/>
        <w:ind w:left="0" w:firstLine="851"/>
        <w:rPr>
          <w:rFonts w:ascii="Times New Roman" w:hAnsi="Times New Roman" w:cs="Times New Roman"/>
          <w:sz w:val="24"/>
          <w:szCs w:val="24"/>
        </w:rPr>
      </w:pPr>
      <w:r>
        <w:rPr>
          <w:rFonts w:ascii="Times New Roman" w:hAnsi="Times New Roman" w:cs="Times New Roman"/>
          <w:sz w:val="24"/>
          <w:szCs w:val="24"/>
        </w:rPr>
        <w:t>проводить синтез как составление целого из частей, в том числе с восполнением недостающих компонентов.</w:t>
      </w:r>
    </w:p>
    <w:p w14:paraId="71818727">
      <w:pPr>
        <w:pStyle w:val="11"/>
        <w:spacing w:after="0" w:line="240" w:lineRule="auto"/>
        <w:ind w:left="851"/>
        <w:rPr>
          <w:rFonts w:ascii="Times New Roman" w:hAnsi="Times New Roman" w:cs="Times New Roman"/>
          <w:sz w:val="24"/>
          <w:szCs w:val="24"/>
        </w:rPr>
      </w:pPr>
    </w:p>
    <w:p w14:paraId="5227B831">
      <w:pPr>
        <w:pStyle w:val="25"/>
        <w:spacing w:before="0" w:after="0" w:line="240" w:lineRule="auto"/>
        <w:ind w:left="440"/>
        <w:jc w:val="left"/>
        <w:rPr>
          <w:i/>
          <w:sz w:val="24"/>
          <w:szCs w:val="24"/>
        </w:rPr>
      </w:pPr>
      <w:r>
        <w:rPr>
          <w:i/>
          <w:sz w:val="24"/>
          <w:szCs w:val="24"/>
        </w:rPr>
        <w:t>предметные:</w:t>
      </w:r>
    </w:p>
    <w:p w14:paraId="6F9D9DC2">
      <w:pPr>
        <w:pStyle w:val="17"/>
        <w:numPr>
          <w:ilvl w:val="1"/>
          <w:numId w:val="8"/>
        </w:numPr>
        <w:tabs>
          <w:tab w:val="left" w:pos="352"/>
        </w:tabs>
        <w:spacing w:line="240" w:lineRule="auto"/>
        <w:ind w:right="40"/>
        <w:jc w:val="both"/>
        <w:rPr>
          <w:sz w:val="24"/>
          <w:szCs w:val="24"/>
        </w:rPr>
      </w:pPr>
      <w:r>
        <w:rPr>
          <w:sz w:val="24"/>
          <w:szCs w:val="24"/>
        </w:rPr>
        <w:t>умение работать с математическим текстом (структурирование, извлечение необходимой информации), точно и грамотно выражать свои мысли в устной и письменной речи, применяя математическую терминологию и символику, использовать различные языки математики (словес</w:t>
      </w:r>
      <w:r>
        <w:rPr>
          <w:sz w:val="24"/>
          <w:szCs w:val="24"/>
        </w:rPr>
        <w:softHyphen/>
      </w:r>
      <w:r>
        <w:rPr>
          <w:sz w:val="24"/>
          <w:szCs w:val="24"/>
        </w:rPr>
        <w:t>ный, символический, графический), обосновывать суждения, проводить классификацию, доказывать математические утверждения;</w:t>
      </w:r>
    </w:p>
    <w:p w14:paraId="02EF4D4A">
      <w:pPr>
        <w:pStyle w:val="17"/>
        <w:numPr>
          <w:ilvl w:val="1"/>
          <w:numId w:val="8"/>
        </w:numPr>
        <w:tabs>
          <w:tab w:val="left" w:pos="381"/>
        </w:tabs>
        <w:spacing w:line="240" w:lineRule="auto"/>
        <w:ind w:right="40"/>
        <w:jc w:val="both"/>
        <w:rPr>
          <w:sz w:val="24"/>
          <w:szCs w:val="24"/>
        </w:rPr>
      </w:pPr>
      <w:r>
        <w:rPr>
          <w:sz w:val="24"/>
          <w:szCs w:val="24"/>
        </w:rPr>
        <w:t>владение базовым понятийным аппаратом: иметь представление о числе, владение символьным языком алгебры, знание элементарных функциональных зависимостей, формирование представлений о статистических закономерностях в реальном мире и о различных способах их из</w:t>
      </w:r>
      <w:r>
        <w:rPr>
          <w:sz w:val="24"/>
          <w:szCs w:val="24"/>
        </w:rPr>
        <w:softHyphen/>
      </w:r>
      <w:r>
        <w:rPr>
          <w:sz w:val="24"/>
          <w:szCs w:val="24"/>
        </w:rPr>
        <w:t>учения, об особенностях выводов и прогнозов, носящих вероятностный характер;</w:t>
      </w:r>
    </w:p>
    <w:p w14:paraId="557C44FE">
      <w:pPr>
        <w:pStyle w:val="17"/>
        <w:numPr>
          <w:ilvl w:val="1"/>
          <w:numId w:val="8"/>
        </w:numPr>
        <w:tabs>
          <w:tab w:val="left" w:pos="366"/>
        </w:tabs>
        <w:spacing w:line="240" w:lineRule="auto"/>
        <w:ind w:right="20"/>
        <w:jc w:val="both"/>
        <w:rPr>
          <w:sz w:val="24"/>
          <w:szCs w:val="24"/>
        </w:rPr>
      </w:pPr>
      <w:r>
        <w:rPr>
          <w:sz w:val="24"/>
          <w:szCs w:val="24"/>
        </w:rPr>
        <w:t>умение выполнять алгебраические преобразования рациональных выражений, применять их для решения учебных математических задач и задач, возникающих в смежных учебных предметах;</w:t>
      </w:r>
    </w:p>
    <w:p w14:paraId="73EB4781">
      <w:pPr>
        <w:pStyle w:val="17"/>
        <w:numPr>
          <w:ilvl w:val="1"/>
          <w:numId w:val="8"/>
        </w:numPr>
        <w:tabs>
          <w:tab w:val="left" w:pos="381"/>
        </w:tabs>
        <w:spacing w:line="240" w:lineRule="auto"/>
        <w:ind w:right="20"/>
        <w:jc w:val="both"/>
        <w:rPr>
          <w:sz w:val="24"/>
          <w:szCs w:val="24"/>
        </w:rPr>
      </w:pPr>
      <w:r>
        <w:rPr>
          <w:sz w:val="24"/>
          <w:szCs w:val="24"/>
        </w:rPr>
        <w:t>умение пользоваться математическими формулами и самостоятельно составлять формулы зависимостей между величинами на основе обобщения частных случаев и эксперимента;</w:t>
      </w:r>
    </w:p>
    <w:p w14:paraId="35991E4D">
      <w:pPr>
        <w:pStyle w:val="17"/>
        <w:numPr>
          <w:ilvl w:val="1"/>
          <w:numId w:val="8"/>
        </w:numPr>
        <w:tabs>
          <w:tab w:val="left" w:pos="366"/>
        </w:tabs>
        <w:spacing w:line="240" w:lineRule="auto"/>
        <w:ind w:right="20"/>
        <w:jc w:val="both"/>
        <w:rPr>
          <w:sz w:val="24"/>
          <w:szCs w:val="24"/>
        </w:rPr>
      </w:pPr>
      <w:r>
        <w:rPr>
          <w:sz w:val="24"/>
          <w:szCs w:val="24"/>
        </w:rPr>
        <w:t>умение решать линейные  уравнения и неравенства, а также приводимые к ним уравнения, неравен</w:t>
      </w:r>
      <w:r>
        <w:rPr>
          <w:sz w:val="24"/>
          <w:szCs w:val="24"/>
        </w:rPr>
        <w:softHyphen/>
      </w:r>
      <w:r>
        <w:rPr>
          <w:sz w:val="24"/>
          <w:szCs w:val="24"/>
        </w:rPr>
        <w:t>ства, системы; применять графические представления для решения и исследования уравнений, неравенств, систем; применять полученные умения для решения задач из математики, смежных предметов, практики;</w:t>
      </w:r>
    </w:p>
    <w:p w14:paraId="107293B0">
      <w:pPr>
        <w:pStyle w:val="17"/>
        <w:numPr>
          <w:ilvl w:val="1"/>
          <w:numId w:val="8"/>
        </w:numPr>
        <w:tabs>
          <w:tab w:val="left" w:pos="376"/>
        </w:tabs>
        <w:spacing w:line="240" w:lineRule="auto"/>
        <w:ind w:right="20"/>
        <w:jc w:val="both"/>
        <w:rPr>
          <w:sz w:val="24"/>
          <w:szCs w:val="24"/>
        </w:rPr>
      </w:pPr>
      <w:r>
        <w:rPr>
          <w:sz w:val="24"/>
          <w:szCs w:val="24"/>
        </w:rPr>
        <w:t>овладение системой функциональных понятий, функцио</w:t>
      </w:r>
      <w:r>
        <w:rPr>
          <w:sz w:val="24"/>
          <w:szCs w:val="24"/>
        </w:rPr>
        <w:softHyphen/>
      </w:r>
      <w:r>
        <w:rPr>
          <w:sz w:val="24"/>
          <w:szCs w:val="24"/>
        </w:rPr>
        <w:t>нальным языком и символикой, умение строить графики функций, описывать их свойства, использовать функцио</w:t>
      </w:r>
      <w:r>
        <w:rPr>
          <w:sz w:val="24"/>
          <w:szCs w:val="24"/>
        </w:rPr>
        <w:softHyphen/>
      </w:r>
      <w:r>
        <w:rPr>
          <w:sz w:val="24"/>
          <w:szCs w:val="24"/>
        </w:rPr>
        <w:t>нально-графические представления для описания и анали</w:t>
      </w:r>
      <w:r>
        <w:rPr>
          <w:sz w:val="24"/>
          <w:szCs w:val="24"/>
        </w:rPr>
        <w:softHyphen/>
      </w:r>
      <w:r>
        <w:rPr>
          <w:sz w:val="24"/>
          <w:szCs w:val="24"/>
        </w:rPr>
        <w:t>за математических задач и реальных зависимостей;</w:t>
      </w:r>
    </w:p>
    <w:p w14:paraId="59F09521">
      <w:pPr>
        <w:pStyle w:val="17"/>
        <w:numPr>
          <w:ilvl w:val="1"/>
          <w:numId w:val="8"/>
        </w:numPr>
        <w:tabs>
          <w:tab w:val="left" w:pos="376"/>
        </w:tabs>
        <w:spacing w:line="240" w:lineRule="auto"/>
        <w:ind w:right="20"/>
        <w:jc w:val="both"/>
        <w:rPr>
          <w:sz w:val="24"/>
          <w:szCs w:val="24"/>
        </w:rPr>
      </w:pPr>
      <w:r>
        <w:rPr>
          <w:sz w:val="24"/>
          <w:szCs w:val="24"/>
        </w:rPr>
        <w:t xml:space="preserve">овладение основными способами представления и анализа статистических данных; </w:t>
      </w:r>
    </w:p>
    <w:p w14:paraId="62F870FF">
      <w:pPr>
        <w:pStyle w:val="17"/>
        <w:numPr>
          <w:ilvl w:val="1"/>
          <w:numId w:val="8"/>
        </w:numPr>
        <w:tabs>
          <w:tab w:val="left" w:pos="366"/>
        </w:tabs>
        <w:spacing w:line="240" w:lineRule="auto"/>
        <w:ind w:right="20"/>
        <w:jc w:val="both"/>
        <w:rPr>
          <w:sz w:val="24"/>
          <w:szCs w:val="24"/>
        </w:rPr>
      </w:pPr>
      <w:r>
        <w:rPr>
          <w:sz w:val="24"/>
          <w:szCs w:val="24"/>
        </w:rPr>
        <w:t>умение применять изученные понятия, результаты и методы при решении задач из различных разделов курса, в том числе задач, не сводящихся к непосредственному применению известных алгоритмов.</w:t>
      </w:r>
    </w:p>
    <w:p w14:paraId="5841FF36">
      <w:pPr>
        <w:pStyle w:val="11"/>
        <w:spacing w:after="0" w:line="240" w:lineRule="auto"/>
        <w:ind w:left="851"/>
        <w:rPr>
          <w:rFonts w:ascii="Times New Roman" w:hAnsi="Times New Roman" w:cs="Times New Roman"/>
          <w:sz w:val="24"/>
          <w:szCs w:val="24"/>
        </w:rPr>
      </w:pPr>
    </w:p>
    <w:p w14:paraId="25B1FB46">
      <w:pPr>
        <w:rPr>
          <w:rFonts w:ascii="Times New Roman" w:hAnsi="Times New Roman" w:cs="Times New Roman"/>
          <w:sz w:val="24"/>
          <w:szCs w:val="24"/>
        </w:rPr>
      </w:pPr>
    </w:p>
    <w:p w14:paraId="4196E079">
      <w:pPr>
        <w:rPr>
          <w:rFonts w:ascii="Times New Roman" w:hAnsi="Times New Roman" w:cs="Times New Roman"/>
          <w:sz w:val="24"/>
          <w:szCs w:val="24"/>
        </w:rPr>
      </w:pPr>
    </w:p>
    <w:p w14:paraId="041C593F">
      <w:pPr>
        <w:pStyle w:val="8"/>
        <w:shd w:val="clear" w:color="auto" w:fill="FFFFFF"/>
        <w:spacing w:before="0" w:beforeAutospacing="0" w:after="0" w:afterAutospacing="0" w:line="294" w:lineRule="atLeast"/>
        <w:rPr>
          <w:color w:val="000000"/>
        </w:rPr>
      </w:pPr>
    </w:p>
    <w:p w14:paraId="6285FE82">
      <w:pPr>
        <w:jc w:val="center"/>
        <w:rPr>
          <w:rFonts w:ascii="Times New Roman" w:hAnsi="Times New Roman" w:cs="Times New Roman"/>
          <w:b/>
          <w:sz w:val="28"/>
          <w:szCs w:val="28"/>
        </w:rPr>
      </w:pPr>
      <w:r>
        <w:rPr>
          <w:rFonts w:ascii="Times New Roman" w:hAnsi="Times New Roman" w:cs="Times New Roman"/>
          <w:b/>
          <w:sz w:val="28"/>
          <w:szCs w:val="28"/>
        </w:rPr>
        <w:t>Тематическое планирование</w:t>
      </w: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838"/>
        <w:gridCol w:w="3996"/>
        <w:gridCol w:w="1406"/>
        <w:gridCol w:w="1501"/>
        <w:gridCol w:w="1830"/>
      </w:tblGrid>
      <w:tr w14:paraId="7760AFE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70" w:hRule="atLeast"/>
        </w:trPr>
        <w:tc>
          <w:tcPr>
            <w:tcW w:w="838" w:type="dxa"/>
            <w:vMerge w:val="restart"/>
          </w:tcPr>
          <w:p w14:paraId="09CC47E9">
            <w:pPr>
              <w:spacing w:after="0" w:line="240" w:lineRule="auto"/>
              <w:jc w:val="center"/>
              <w:rPr>
                <w:rFonts w:ascii="Times New Roman" w:hAnsi="Times New Roman" w:cs="Times New Roman"/>
                <w:sz w:val="24"/>
                <w:szCs w:val="24"/>
              </w:rPr>
            </w:pPr>
          </w:p>
          <w:p w14:paraId="249F497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3996" w:type="dxa"/>
            <w:vMerge w:val="restart"/>
          </w:tcPr>
          <w:p w14:paraId="767C59A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темы</w:t>
            </w:r>
          </w:p>
        </w:tc>
        <w:tc>
          <w:tcPr>
            <w:tcW w:w="1406" w:type="dxa"/>
            <w:vMerge w:val="restart"/>
          </w:tcPr>
          <w:p w14:paraId="1F2E4A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Общее количество часов</w:t>
            </w:r>
          </w:p>
        </w:tc>
        <w:tc>
          <w:tcPr>
            <w:tcW w:w="3331" w:type="dxa"/>
            <w:gridSpan w:val="2"/>
            <w:tcBorders>
              <w:bottom w:val="single" w:color="auto" w:sz="4" w:space="0"/>
            </w:tcBorders>
          </w:tcPr>
          <w:p w14:paraId="70802B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Количество часов</w:t>
            </w:r>
          </w:p>
        </w:tc>
      </w:tr>
      <w:tr w14:paraId="028B35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75" w:hRule="atLeast"/>
        </w:trPr>
        <w:tc>
          <w:tcPr>
            <w:tcW w:w="838" w:type="dxa"/>
            <w:vMerge w:val="continue"/>
          </w:tcPr>
          <w:p w14:paraId="7B3EA32B">
            <w:pPr>
              <w:spacing w:after="0" w:line="240" w:lineRule="auto"/>
              <w:jc w:val="center"/>
              <w:rPr>
                <w:rFonts w:ascii="Times New Roman" w:hAnsi="Times New Roman" w:cs="Times New Roman"/>
                <w:sz w:val="24"/>
                <w:szCs w:val="24"/>
              </w:rPr>
            </w:pPr>
          </w:p>
        </w:tc>
        <w:tc>
          <w:tcPr>
            <w:tcW w:w="3996" w:type="dxa"/>
            <w:vMerge w:val="continue"/>
          </w:tcPr>
          <w:p w14:paraId="4E75ED7A">
            <w:pPr>
              <w:spacing w:after="0" w:line="240" w:lineRule="auto"/>
              <w:jc w:val="center"/>
              <w:rPr>
                <w:rFonts w:ascii="Times New Roman" w:hAnsi="Times New Roman" w:cs="Times New Roman"/>
                <w:sz w:val="24"/>
                <w:szCs w:val="24"/>
              </w:rPr>
            </w:pPr>
          </w:p>
        </w:tc>
        <w:tc>
          <w:tcPr>
            <w:tcW w:w="1406" w:type="dxa"/>
            <w:vMerge w:val="continue"/>
          </w:tcPr>
          <w:p w14:paraId="5974E84D">
            <w:pPr>
              <w:spacing w:after="0" w:line="240" w:lineRule="auto"/>
              <w:jc w:val="center"/>
              <w:rPr>
                <w:rFonts w:ascii="Times New Roman" w:hAnsi="Times New Roman" w:cs="Times New Roman"/>
                <w:sz w:val="24"/>
                <w:szCs w:val="24"/>
              </w:rPr>
            </w:pPr>
          </w:p>
        </w:tc>
        <w:tc>
          <w:tcPr>
            <w:tcW w:w="1501" w:type="dxa"/>
            <w:tcBorders>
              <w:top w:val="single" w:color="auto" w:sz="4" w:space="0"/>
              <w:right w:val="single" w:color="auto" w:sz="4" w:space="0"/>
            </w:tcBorders>
          </w:tcPr>
          <w:p w14:paraId="340B87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Аудиторные</w:t>
            </w:r>
          </w:p>
        </w:tc>
        <w:tc>
          <w:tcPr>
            <w:tcW w:w="1830" w:type="dxa"/>
            <w:tcBorders>
              <w:top w:val="single" w:color="auto" w:sz="4" w:space="0"/>
              <w:left w:val="single" w:color="auto" w:sz="4" w:space="0"/>
            </w:tcBorders>
          </w:tcPr>
          <w:p w14:paraId="4B3C5EC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Внеаудиторные</w:t>
            </w:r>
          </w:p>
        </w:tc>
      </w:tr>
      <w:tr w14:paraId="6C94F69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2798EFB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3996" w:type="dxa"/>
          </w:tcPr>
          <w:p w14:paraId="2EA310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Введение  в  курс.</w:t>
            </w:r>
          </w:p>
        </w:tc>
        <w:tc>
          <w:tcPr>
            <w:tcW w:w="1406" w:type="dxa"/>
          </w:tcPr>
          <w:p w14:paraId="62B9B2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01" w:type="dxa"/>
            <w:tcBorders>
              <w:right w:val="single" w:color="auto" w:sz="4" w:space="0"/>
            </w:tcBorders>
          </w:tcPr>
          <w:p w14:paraId="0904788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30" w:type="dxa"/>
            <w:tcBorders>
              <w:left w:val="single" w:color="auto" w:sz="4" w:space="0"/>
            </w:tcBorders>
          </w:tcPr>
          <w:p w14:paraId="0F4C67EF">
            <w:pPr>
              <w:spacing w:after="0" w:line="240" w:lineRule="auto"/>
              <w:jc w:val="center"/>
              <w:rPr>
                <w:rFonts w:ascii="Times New Roman" w:hAnsi="Times New Roman" w:cs="Times New Roman"/>
                <w:sz w:val="24"/>
                <w:szCs w:val="24"/>
              </w:rPr>
            </w:pPr>
          </w:p>
        </w:tc>
      </w:tr>
      <w:tr w14:paraId="35DED8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277CAB6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3996" w:type="dxa"/>
          </w:tcPr>
          <w:p w14:paraId="05F727EF">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 </w:t>
            </w:r>
            <w:r>
              <w:rPr>
                <w:rStyle w:val="6"/>
                <w:rFonts w:ascii="Times New Roman" w:hAnsi="Times New Roman" w:cs="Times New Roman"/>
                <w:b w:val="0"/>
                <w:sz w:val="24"/>
                <w:szCs w:val="24"/>
              </w:rPr>
              <w:t>Алгебраические  выражения и их преобразования</w:t>
            </w:r>
          </w:p>
        </w:tc>
        <w:tc>
          <w:tcPr>
            <w:tcW w:w="1406" w:type="dxa"/>
          </w:tcPr>
          <w:p w14:paraId="4A0893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501" w:type="dxa"/>
          </w:tcPr>
          <w:p w14:paraId="199C72D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830" w:type="dxa"/>
          </w:tcPr>
          <w:p w14:paraId="412E2C4C">
            <w:pPr>
              <w:spacing w:after="0" w:line="240" w:lineRule="auto"/>
              <w:jc w:val="center"/>
              <w:rPr>
                <w:rFonts w:ascii="Times New Roman" w:hAnsi="Times New Roman" w:cs="Times New Roman"/>
                <w:sz w:val="24"/>
                <w:szCs w:val="24"/>
              </w:rPr>
            </w:pPr>
          </w:p>
        </w:tc>
      </w:tr>
      <w:tr w14:paraId="028F300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47FABFF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3996" w:type="dxa"/>
          </w:tcPr>
          <w:p w14:paraId="2147FEE7">
            <w:pPr>
              <w:spacing w:after="0" w:line="240" w:lineRule="auto"/>
              <w:jc w:val="center"/>
              <w:rPr>
                <w:rFonts w:ascii="Times New Roman" w:hAnsi="Times New Roman" w:cs="Times New Roman"/>
                <w:b/>
                <w:sz w:val="24"/>
                <w:szCs w:val="24"/>
              </w:rPr>
            </w:pPr>
            <w:r>
              <w:rPr>
                <w:rStyle w:val="6"/>
                <w:rFonts w:ascii="Times New Roman" w:hAnsi="Times New Roman" w:cs="Times New Roman"/>
                <w:b w:val="0"/>
                <w:sz w:val="24"/>
                <w:szCs w:val="24"/>
              </w:rPr>
              <w:t>Функции и графики</w:t>
            </w:r>
          </w:p>
        </w:tc>
        <w:tc>
          <w:tcPr>
            <w:tcW w:w="1406" w:type="dxa"/>
          </w:tcPr>
          <w:p w14:paraId="40C445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01" w:type="dxa"/>
          </w:tcPr>
          <w:p w14:paraId="1508CCC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830" w:type="dxa"/>
          </w:tcPr>
          <w:p w14:paraId="6E190E9D">
            <w:pPr>
              <w:spacing w:after="0" w:line="240" w:lineRule="auto"/>
              <w:jc w:val="center"/>
              <w:rPr>
                <w:rFonts w:ascii="Times New Roman" w:hAnsi="Times New Roman" w:cs="Times New Roman"/>
                <w:sz w:val="24"/>
                <w:szCs w:val="24"/>
              </w:rPr>
            </w:pPr>
          </w:p>
        </w:tc>
      </w:tr>
      <w:tr w14:paraId="22481A6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46EAB01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3996" w:type="dxa"/>
          </w:tcPr>
          <w:p w14:paraId="5C83D332">
            <w:pPr>
              <w:spacing w:after="0" w:line="240" w:lineRule="auto"/>
              <w:jc w:val="center"/>
              <w:rPr>
                <w:rFonts w:ascii="Times New Roman" w:hAnsi="Times New Roman" w:cs="Times New Roman"/>
                <w:b/>
                <w:sz w:val="24"/>
                <w:szCs w:val="24"/>
              </w:rPr>
            </w:pPr>
            <w:r>
              <w:rPr>
                <w:rStyle w:val="6"/>
                <w:rFonts w:ascii="Times New Roman" w:hAnsi="Times New Roman" w:cs="Times New Roman"/>
                <w:b w:val="0"/>
                <w:sz w:val="24"/>
                <w:szCs w:val="24"/>
              </w:rPr>
              <w:t>Уравнения, неравенства и их системы</w:t>
            </w:r>
            <w:r>
              <w:rPr>
                <w:rFonts w:ascii="Times New Roman" w:hAnsi="Times New Roman" w:cs="Times New Roman"/>
                <w:b/>
                <w:sz w:val="24"/>
                <w:szCs w:val="24"/>
              </w:rPr>
              <w:t>.</w:t>
            </w:r>
          </w:p>
        </w:tc>
        <w:tc>
          <w:tcPr>
            <w:tcW w:w="1406" w:type="dxa"/>
          </w:tcPr>
          <w:p w14:paraId="1085459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501" w:type="dxa"/>
          </w:tcPr>
          <w:p w14:paraId="0E2598B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830" w:type="dxa"/>
          </w:tcPr>
          <w:p w14:paraId="56D3AD30">
            <w:pPr>
              <w:spacing w:after="0" w:line="240" w:lineRule="auto"/>
              <w:jc w:val="center"/>
              <w:rPr>
                <w:rFonts w:ascii="Times New Roman" w:hAnsi="Times New Roman" w:cs="Times New Roman"/>
                <w:sz w:val="24"/>
                <w:szCs w:val="24"/>
              </w:rPr>
            </w:pPr>
          </w:p>
        </w:tc>
      </w:tr>
      <w:tr w14:paraId="5DFE643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7F5278F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3996" w:type="dxa"/>
          </w:tcPr>
          <w:p w14:paraId="50F2A44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Координаты на прямой и плоскости .</w:t>
            </w:r>
          </w:p>
        </w:tc>
        <w:tc>
          <w:tcPr>
            <w:tcW w:w="1406" w:type="dxa"/>
          </w:tcPr>
          <w:p w14:paraId="1413EF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01" w:type="dxa"/>
          </w:tcPr>
          <w:p w14:paraId="20AEC1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30" w:type="dxa"/>
          </w:tcPr>
          <w:p w14:paraId="40DE9C63">
            <w:pPr>
              <w:spacing w:after="0" w:line="240" w:lineRule="auto"/>
              <w:jc w:val="center"/>
              <w:rPr>
                <w:rFonts w:ascii="Times New Roman" w:hAnsi="Times New Roman" w:cs="Times New Roman"/>
                <w:sz w:val="24"/>
                <w:szCs w:val="24"/>
              </w:rPr>
            </w:pPr>
          </w:p>
        </w:tc>
      </w:tr>
      <w:tr w14:paraId="4510D69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7AD70E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3996" w:type="dxa"/>
          </w:tcPr>
          <w:p w14:paraId="217CB8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Геометрия.</w:t>
            </w:r>
          </w:p>
        </w:tc>
        <w:tc>
          <w:tcPr>
            <w:tcW w:w="1406" w:type="dxa"/>
          </w:tcPr>
          <w:p w14:paraId="002B7E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501" w:type="dxa"/>
          </w:tcPr>
          <w:p w14:paraId="025B1C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1830" w:type="dxa"/>
          </w:tcPr>
          <w:p w14:paraId="541055F3">
            <w:pPr>
              <w:spacing w:after="0" w:line="240" w:lineRule="auto"/>
              <w:jc w:val="center"/>
              <w:rPr>
                <w:rFonts w:ascii="Times New Roman" w:hAnsi="Times New Roman" w:cs="Times New Roman"/>
                <w:sz w:val="24"/>
                <w:szCs w:val="24"/>
              </w:rPr>
            </w:pPr>
          </w:p>
        </w:tc>
      </w:tr>
      <w:tr w14:paraId="71BA27F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4F687F2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3996" w:type="dxa"/>
          </w:tcPr>
          <w:p w14:paraId="71D871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Числовые последовательности и прогрессии.</w:t>
            </w:r>
          </w:p>
        </w:tc>
        <w:tc>
          <w:tcPr>
            <w:tcW w:w="1406" w:type="dxa"/>
          </w:tcPr>
          <w:p w14:paraId="255817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501" w:type="dxa"/>
          </w:tcPr>
          <w:p w14:paraId="65CC6E6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830" w:type="dxa"/>
          </w:tcPr>
          <w:p w14:paraId="39CD404D">
            <w:pPr>
              <w:spacing w:after="0" w:line="240" w:lineRule="auto"/>
              <w:jc w:val="center"/>
              <w:rPr>
                <w:rFonts w:ascii="Times New Roman" w:hAnsi="Times New Roman" w:cs="Times New Roman"/>
                <w:sz w:val="24"/>
                <w:szCs w:val="24"/>
              </w:rPr>
            </w:pPr>
          </w:p>
        </w:tc>
      </w:tr>
      <w:tr w14:paraId="73B961C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745BB8F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3996" w:type="dxa"/>
          </w:tcPr>
          <w:p w14:paraId="62B6DA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Статистика и теория вероятностей</w:t>
            </w:r>
          </w:p>
        </w:tc>
        <w:tc>
          <w:tcPr>
            <w:tcW w:w="1406" w:type="dxa"/>
          </w:tcPr>
          <w:p w14:paraId="6CE2B9C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01" w:type="dxa"/>
          </w:tcPr>
          <w:p w14:paraId="6AA44A5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30" w:type="dxa"/>
          </w:tcPr>
          <w:p w14:paraId="77C13882">
            <w:pPr>
              <w:spacing w:after="0" w:line="240" w:lineRule="auto"/>
              <w:jc w:val="center"/>
              <w:rPr>
                <w:rFonts w:ascii="Times New Roman" w:hAnsi="Times New Roman" w:cs="Times New Roman"/>
                <w:sz w:val="24"/>
                <w:szCs w:val="24"/>
              </w:rPr>
            </w:pPr>
          </w:p>
        </w:tc>
      </w:tr>
      <w:tr w14:paraId="1C4DA58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22D409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3996" w:type="dxa"/>
          </w:tcPr>
          <w:p w14:paraId="30C8854B">
            <w:pPr>
              <w:spacing w:after="0" w:line="240" w:lineRule="auto"/>
              <w:jc w:val="center"/>
              <w:rPr>
                <w:rFonts w:ascii="Times New Roman" w:hAnsi="Times New Roman" w:cs="Times New Roman"/>
                <w:sz w:val="24"/>
                <w:szCs w:val="24"/>
              </w:rPr>
            </w:pPr>
            <w:r>
              <w:rPr>
                <w:rFonts w:ascii="Times New Roman" w:hAnsi="Times New Roman" w:cs="Times New Roman"/>
                <w:bCs/>
                <w:iCs/>
                <w:sz w:val="24"/>
                <w:szCs w:val="24"/>
              </w:rPr>
              <w:t>Решение текстовых задач</w:t>
            </w:r>
          </w:p>
        </w:tc>
        <w:tc>
          <w:tcPr>
            <w:tcW w:w="1406" w:type="dxa"/>
          </w:tcPr>
          <w:p w14:paraId="785E229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501" w:type="dxa"/>
          </w:tcPr>
          <w:p w14:paraId="5FEA6B7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830" w:type="dxa"/>
          </w:tcPr>
          <w:p w14:paraId="3382651A">
            <w:pPr>
              <w:spacing w:after="0" w:line="240" w:lineRule="auto"/>
              <w:jc w:val="center"/>
              <w:rPr>
                <w:rFonts w:ascii="Times New Roman" w:hAnsi="Times New Roman" w:cs="Times New Roman"/>
                <w:sz w:val="24"/>
                <w:szCs w:val="24"/>
              </w:rPr>
            </w:pPr>
          </w:p>
        </w:tc>
      </w:tr>
      <w:tr w14:paraId="5441872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5D18D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3996" w:type="dxa"/>
          </w:tcPr>
          <w:p w14:paraId="6750DCC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Итоговое занятие.</w:t>
            </w:r>
          </w:p>
        </w:tc>
        <w:tc>
          <w:tcPr>
            <w:tcW w:w="1406" w:type="dxa"/>
          </w:tcPr>
          <w:p w14:paraId="164E257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501" w:type="dxa"/>
          </w:tcPr>
          <w:p w14:paraId="14BBB43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830" w:type="dxa"/>
          </w:tcPr>
          <w:p w14:paraId="28530011">
            <w:pPr>
              <w:spacing w:after="0" w:line="240" w:lineRule="auto"/>
              <w:jc w:val="center"/>
              <w:rPr>
                <w:rFonts w:ascii="Times New Roman" w:hAnsi="Times New Roman" w:cs="Times New Roman"/>
                <w:sz w:val="24"/>
                <w:szCs w:val="24"/>
              </w:rPr>
            </w:pPr>
          </w:p>
        </w:tc>
      </w:tr>
      <w:tr w14:paraId="03CE54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838" w:type="dxa"/>
          </w:tcPr>
          <w:p w14:paraId="6E9A3CF1">
            <w:pPr>
              <w:spacing w:after="0" w:line="240" w:lineRule="auto"/>
              <w:jc w:val="center"/>
              <w:rPr>
                <w:rFonts w:ascii="Times New Roman" w:hAnsi="Times New Roman" w:cs="Times New Roman"/>
                <w:sz w:val="24"/>
                <w:szCs w:val="24"/>
              </w:rPr>
            </w:pPr>
          </w:p>
        </w:tc>
        <w:tc>
          <w:tcPr>
            <w:tcW w:w="3996" w:type="dxa"/>
          </w:tcPr>
          <w:p w14:paraId="0A5D782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итого</w:t>
            </w:r>
          </w:p>
        </w:tc>
        <w:tc>
          <w:tcPr>
            <w:tcW w:w="1406" w:type="dxa"/>
          </w:tcPr>
          <w:p w14:paraId="28353A0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501" w:type="dxa"/>
          </w:tcPr>
          <w:p w14:paraId="54B0D9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1830" w:type="dxa"/>
          </w:tcPr>
          <w:p w14:paraId="498C2828">
            <w:pPr>
              <w:spacing w:after="0" w:line="240" w:lineRule="auto"/>
              <w:jc w:val="center"/>
              <w:rPr>
                <w:rFonts w:ascii="Times New Roman" w:hAnsi="Times New Roman" w:cs="Times New Roman"/>
                <w:sz w:val="24"/>
                <w:szCs w:val="24"/>
              </w:rPr>
            </w:pPr>
          </w:p>
        </w:tc>
      </w:tr>
    </w:tbl>
    <w:p w14:paraId="63DF4120">
      <w:pPr>
        <w:jc w:val="center"/>
        <w:rPr>
          <w:rFonts w:ascii="Times New Roman" w:hAnsi="Times New Roman" w:cs="Times New Roman"/>
          <w:b/>
          <w:sz w:val="28"/>
          <w:szCs w:val="28"/>
        </w:rPr>
      </w:pPr>
    </w:p>
    <w:p w14:paraId="425343CE">
      <w:pPr>
        <w:jc w:val="center"/>
        <w:rPr>
          <w:rFonts w:ascii="Times New Roman" w:hAnsi="Times New Roman" w:cs="Times New Roman"/>
          <w:b/>
          <w:sz w:val="28"/>
          <w:szCs w:val="28"/>
        </w:rPr>
      </w:pPr>
      <w:r>
        <w:rPr>
          <w:rFonts w:ascii="Times New Roman" w:hAnsi="Times New Roman" w:cs="Times New Roman"/>
          <w:b/>
          <w:sz w:val="28"/>
          <w:szCs w:val="28"/>
        </w:rPr>
        <w:t>6.Содержание программы курса</w:t>
      </w:r>
    </w:p>
    <w:p w14:paraId="241534EA">
      <w:pPr>
        <w:spacing w:after="0"/>
        <w:ind w:left="360"/>
        <w:rPr>
          <w:rFonts w:ascii="Times New Roman" w:hAnsi="Times New Roman" w:cs="Times New Roman"/>
          <w:b/>
          <w:sz w:val="24"/>
          <w:szCs w:val="24"/>
        </w:rPr>
      </w:pPr>
      <w:r>
        <w:rPr>
          <w:rFonts w:ascii="Times New Roman" w:hAnsi="Times New Roman" w:cs="Times New Roman"/>
          <w:b/>
          <w:sz w:val="24"/>
          <w:szCs w:val="24"/>
        </w:rPr>
        <w:t xml:space="preserve">      Введение  в  курс.(1ч)</w:t>
      </w:r>
    </w:p>
    <w:p w14:paraId="2364B401">
      <w:pPr>
        <w:pStyle w:val="8"/>
        <w:spacing w:before="0" w:beforeAutospacing="0" w:after="0" w:afterAutospacing="0"/>
        <w:ind w:firstLine="709"/>
      </w:pPr>
      <w:r>
        <w:rPr>
          <w:rStyle w:val="6"/>
          <w:u w:val="single"/>
        </w:rPr>
        <w:t>Тема 1</w:t>
      </w:r>
      <w:r>
        <w:rPr>
          <w:rStyle w:val="6"/>
        </w:rPr>
        <w:t>. Алгебраические  выражения и их преобразования</w:t>
      </w:r>
      <w:r>
        <w:t xml:space="preserve"> (6 ч)</w:t>
      </w:r>
    </w:p>
    <w:p w14:paraId="79C9B957">
      <w:pPr>
        <w:pStyle w:val="8"/>
        <w:spacing w:before="0" w:beforeAutospacing="0" w:after="0" w:afterAutospacing="0"/>
        <w:ind w:firstLine="709"/>
      </w:pPr>
      <w:r>
        <w:t>Свойства степени с натуральным и целым показателями. Свойства арифметического квадратного корня. Стандартный вид числа. Формулы сокращённого умножения. Приёмы разложения на множители. Выражение переменной из формулы. Нахождение значений переменной.</w:t>
      </w:r>
    </w:p>
    <w:p w14:paraId="556625BC">
      <w:pPr>
        <w:pStyle w:val="8"/>
        <w:spacing w:before="0" w:beforeAutospacing="0" w:after="0" w:afterAutospacing="0"/>
        <w:ind w:firstLine="709"/>
      </w:pPr>
      <w:r>
        <w:rPr>
          <w:rStyle w:val="6"/>
          <w:u w:val="single"/>
        </w:rPr>
        <w:t>Тема 2</w:t>
      </w:r>
      <w:r>
        <w:rPr>
          <w:rStyle w:val="6"/>
        </w:rPr>
        <w:t xml:space="preserve">. Функции и графики </w:t>
      </w:r>
      <w:r>
        <w:t>(5 ч)</w:t>
      </w:r>
    </w:p>
    <w:p w14:paraId="60E34303">
      <w:pPr>
        <w:pStyle w:val="8"/>
        <w:spacing w:before="0" w:beforeAutospacing="0" w:after="0" w:afterAutospacing="0"/>
        <w:ind w:firstLine="709"/>
        <w:rPr>
          <w:rStyle w:val="6"/>
          <w:b w:val="0"/>
          <w:bCs w:val="0"/>
        </w:rPr>
      </w:pPr>
      <w:r>
        <w:t xml:space="preserve">Функции, их свойства и графики (линейная, обратно -пропорциональная,  квадратичная и др.) «Считывание» свойств функции по её графику. Анализ графиков, описывающих зависимость между величинами. Установление соответствия между графиком функции  и её аналитическим заданием. </w:t>
      </w:r>
    </w:p>
    <w:p w14:paraId="03CD1B84">
      <w:pPr>
        <w:pStyle w:val="8"/>
        <w:spacing w:before="0" w:beforeAutospacing="0" w:after="0" w:afterAutospacing="0"/>
        <w:ind w:firstLine="709"/>
        <w:rPr>
          <w:rStyle w:val="6"/>
        </w:rPr>
      </w:pPr>
      <w:r>
        <w:rPr>
          <w:rStyle w:val="6"/>
          <w:u w:val="single"/>
        </w:rPr>
        <w:t>Тема 3</w:t>
      </w:r>
      <w:r>
        <w:rPr>
          <w:rStyle w:val="6"/>
        </w:rPr>
        <w:t xml:space="preserve">. Уравнения, неравенства и их системы </w:t>
      </w:r>
      <w:r>
        <w:t>(4 ч)</w:t>
      </w:r>
      <w:r>
        <w:rPr>
          <w:rStyle w:val="6"/>
        </w:rPr>
        <w:t xml:space="preserve"> </w:t>
      </w:r>
    </w:p>
    <w:p w14:paraId="62C36B8D">
      <w:pPr>
        <w:pStyle w:val="8"/>
        <w:spacing w:before="0" w:beforeAutospacing="0" w:after="0" w:afterAutospacing="0"/>
        <w:ind w:firstLine="709"/>
        <w:rPr>
          <w:rStyle w:val="6"/>
          <w:u w:val="single"/>
        </w:rPr>
      </w:pPr>
      <w:r>
        <w:t>Способы решения различных уравнений (линейных, квадратных и сводимых к ним, дробно-рациональных и уравнений высших степеней). Различные методы решения систем уравнений (графический, метод подстановки, метод сложения). Применение специальных приёмов при решении систем уравнений. Способы решения различных неравенств (числовых, линейных, квадратных). Метод интервалов. Область определения выражения. Системы неравенств.</w:t>
      </w:r>
      <w:r>
        <w:rPr>
          <w:rStyle w:val="6"/>
          <w:u w:val="single"/>
        </w:rPr>
        <w:t xml:space="preserve"> </w:t>
      </w:r>
    </w:p>
    <w:p w14:paraId="1FF01652">
      <w:pPr>
        <w:pStyle w:val="12"/>
        <w:ind w:firstLine="709"/>
        <w:rPr>
          <w:rFonts w:ascii="Times New Roman" w:hAnsi="Times New Roman"/>
          <w:sz w:val="24"/>
          <w:szCs w:val="24"/>
        </w:rPr>
      </w:pPr>
      <w:r>
        <w:rPr>
          <w:rStyle w:val="6"/>
          <w:rFonts w:ascii="Times New Roman" w:hAnsi="Times New Roman"/>
          <w:sz w:val="24"/>
          <w:szCs w:val="24"/>
          <w:u w:val="single"/>
        </w:rPr>
        <w:t>Тема 4</w:t>
      </w:r>
      <w:r>
        <w:rPr>
          <w:rStyle w:val="6"/>
          <w:rFonts w:ascii="Times New Roman" w:hAnsi="Times New Roman"/>
          <w:sz w:val="24"/>
          <w:szCs w:val="24"/>
        </w:rPr>
        <w:t xml:space="preserve">. Координаты  на прямой и плоскости. </w:t>
      </w:r>
      <w:r>
        <w:rPr>
          <w:rFonts w:ascii="Times New Roman" w:hAnsi="Times New Roman"/>
          <w:sz w:val="24"/>
          <w:szCs w:val="24"/>
        </w:rPr>
        <w:t>(2 ч)</w:t>
      </w:r>
    </w:p>
    <w:p w14:paraId="07E46AC9">
      <w:pPr>
        <w:pStyle w:val="12"/>
        <w:ind w:firstLine="709"/>
        <w:rPr>
          <w:rFonts w:ascii="Times New Roman" w:hAnsi="Times New Roman"/>
          <w:sz w:val="24"/>
          <w:szCs w:val="24"/>
        </w:rPr>
      </w:pPr>
      <w:r>
        <w:rPr>
          <w:rFonts w:ascii="Times New Roman" w:hAnsi="Times New Roman"/>
          <w:sz w:val="24"/>
          <w:szCs w:val="24"/>
        </w:rPr>
        <w:t>Установление соответствия между графиком функции и её аналитическим заданием. Уравнения прямых, парабол, гипербол. Геометрический смысл коэффициентов для уравнений прямой и параболы.</w:t>
      </w:r>
    </w:p>
    <w:p w14:paraId="505AD8E4">
      <w:pPr>
        <w:pStyle w:val="8"/>
        <w:spacing w:before="0" w:beforeAutospacing="0" w:after="0" w:afterAutospacing="0"/>
        <w:ind w:firstLine="709"/>
      </w:pPr>
      <w:r>
        <w:rPr>
          <w:rStyle w:val="6"/>
          <w:u w:val="single"/>
        </w:rPr>
        <w:t>Тема 5</w:t>
      </w:r>
      <w:r>
        <w:rPr>
          <w:rStyle w:val="6"/>
        </w:rPr>
        <w:t xml:space="preserve">. Геометрия     </w:t>
      </w:r>
      <w:r>
        <w:t>(7 ч)</w:t>
      </w:r>
    </w:p>
    <w:p w14:paraId="193DADD9">
      <w:pPr>
        <w:pStyle w:val="8"/>
        <w:spacing w:before="0" w:beforeAutospacing="0" w:after="0" w:afterAutospacing="0"/>
        <w:ind w:firstLine="709"/>
      </w:pPr>
      <w:r>
        <w:t>Вычисление длин. Вычисление углов. Выбор верных утверждений. Вычисление площадей плоских фигур. Тригонометрия. Решение прикладных задач геометрии.</w:t>
      </w:r>
    </w:p>
    <w:p w14:paraId="6A8F2C36">
      <w:pPr>
        <w:pStyle w:val="12"/>
        <w:ind w:firstLine="709"/>
        <w:rPr>
          <w:rFonts w:ascii="Times New Roman" w:hAnsi="Times New Roman"/>
          <w:sz w:val="24"/>
          <w:szCs w:val="24"/>
        </w:rPr>
      </w:pPr>
      <w:r>
        <w:rPr>
          <w:rStyle w:val="6"/>
          <w:rFonts w:ascii="Times New Roman" w:hAnsi="Times New Roman"/>
          <w:sz w:val="24"/>
          <w:szCs w:val="24"/>
          <w:u w:val="single"/>
        </w:rPr>
        <w:t>Тема 6</w:t>
      </w:r>
      <w:r>
        <w:rPr>
          <w:rStyle w:val="6"/>
          <w:rFonts w:ascii="Times New Roman" w:hAnsi="Times New Roman"/>
          <w:sz w:val="24"/>
          <w:szCs w:val="24"/>
        </w:rPr>
        <w:t xml:space="preserve">. Числовые  последовательности.  </w:t>
      </w:r>
      <w:r>
        <w:rPr>
          <w:rFonts w:ascii="Times New Roman" w:hAnsi="Times New Roman"/>
          <w:sz w:val="24"/>
          <w:szCs w:val="24"/>
        </w:rPr>
        <w:t>(2 ч)</w:t>
      </w:r>
    </w:p>
    <w:p w14:paraId="5CE0929C">
      <w:pPr>
        <w:pStyle w:val="12"/>
        <w:ind w:firstLine="709"/>
        <w:rPr>
          <w:rFonts w:ascii="Times New Roman" w:hAnsi="Times New Roman"/>
          <w:sz w:val="24"/>
          <w:szCs w:val="24"/>
        </w:rPr>
      </w:pPr>
      <w:r>
        <w:rPr>
          <w:rFonts w:ascii="Times New Roman" w:hAnsi="Times New Roman"/>
          <w:sz w:val="24"/>
          <w:szCs w:val="24"/>
        </w:rPr>
        <w:t xml:space="preserve">Определение арифметической и геометрической прогрессий. Формула </w:t>
      </w:r>
      <w:r>
        <w:rPr>
          <w:rFonts w:ascii="Times New Roman" w:hAnsi="Times New Roman"/>
          <w:sz w:val="24"/>
          <w:szCs w:val="24"/>
          <w:lang w:val="en-US"/>
        </w:rPr>
        <w:t>n</w:t>
      </w:r>
      <w:r>
        <w:rPr>
          <w:rFonts w:ascii="Times New Roman" w:hAnsi="Times New Roman"/>
          <w:sz w:val="24"/>
          <w:szCs w:val="24"/>
        </w:rPr>
        <w:t xml:space="preserve">-ого члена. Характеристическое свойство. Сумма </w:t>
      </w:r>
      <w:r>
        <w:rPr>
          <w:rFonts w:ascii="Times New Roman" w:hAnsi="Times New Roman"/>
          <w:sz w:val="24"/>
          <w:szCs w:val="24"/>
          <w:lang w:val="en-US"/>
        </w:rPr>
        <w:t>n</w:t>
      </w:r>
      <w:r>
        <w:rPr>
          <w:rFonts w:ascii="Times New Roman" w:hAnsi="Times New Roman"/>
          <w:sz w:val="24"/>
          <w:szCs w:val="24"/>
        </w:rPr>
        <w:t>-первых членов. Комбинированные задачи.</w:t>
      </w:r>
    </w:p>
    <w:p w14:paraId="4FF9F2F5">
      <w:pPr>
        <w:pStyle w:val="12"/>
        <w:ind w:firstLine="709"/>
        <w:rPr>
          <w:rStyle w:val="6"/>
          <w:rFonts w:ascii="Times New Roman" w:hAnsi="Times New Roman"/>
          <w:sz w:val="24"/>
          <w:szCs w:val="24"/>
        </w:rPr>
      </w:pPr>
      <w:r>
        <w:rPr>
          <w:rStyle w:val="6"/>
          <w:rFonts w:ascii="Times New Roman" w:hAnsi="Times New Roman"/>
          <w:sz w:val="24"/>
          <w:szCs w:val="24"/>
          <w:u w:val="single"/>
        </w:rPr>
        <w:t>Тема 7</w:t>
      </w:r>
      <w:r>
        <w:rPr>
          <w:rStyle w:val="6"/>
          <w:rFonts w:ascii="Times New Roman" w:hAnsi="Times New Roman"/>
          <w:sz w:val="24"/>
          <w:szCs w:val="24"/>
        </w:rPr>
        <w:t>. Статистка и теория вероятностей</w:t>
      </w:r>
      <w:r>
        <w:rPr>
          <w:rStyle w:val="6"/>
          <w:rFonts w:ascii="Times New Roman" w:hAnsi="Times New Roman"/>
          <w:b w:val="0"/>
          <w:sz w:val="24"/>
          <w:szCs w:val="24"/>
        </w:rPr>
        <w:t xml:space="preserve"> (1 ч</w:t>
      </w:r>
      <w:r>
        <w:rPr>
          <w:rStyle w:val="6"/>
          <w:rFonts w:ascii="Times New Roman" w:hAnsi="Times New Roman"/>
          <w:sz w:val="24"/>
          <w:szCs w:val="24"/>
        </w:rPr>
        <w:t>)</w:t>
      </w:r>
    </w:p>
    <w:p w14:paraId="2CFB13D7">
      <w:pPr>
        <w:pStyle w:val="12"/>
        <w:ind w:firstLine="709"/>
        <w:rPr>
          <w:rStyle w:val="6"/>
          <w:rFonts w:ascii="Times New Roman" w:hAnsi="Times New Roman"/>
          <w:sz w:val="24"/>
          <w:szCs w:val="24"/>
        </w:rPr>
      </w:pPr>
      <w:r>
        <w:rPr>
          <w:rStyle w:val="6"/>
          <w:rFonts w:ascii="Times New Roman" w:hAnsi="Times New Roman"/>
          <w:sz w:val="24"/>
          <w:szCs w:val="24"/>
          <w:u w:val="single"/>
        </w:rPr>
        <w:t xml:space="preserve">Тема 8.  </w:t>
      </w:r>
      <w:r>
        <w:rPr>
          <w:rStyle w:val="6"/>
          <w:rFonts w:ascii="Times New Roman" w:hAnsi="Times New Roman"/>
          <w:sz w:val="24"/>
          <w:szCs w:val="24"/>
        </w:rPr>
        <w:t xml:space="preserve">Решение текстовых задач. </w:t>
      </w:r>
      <w:r>
        <w:rPr>
          <w:rStyle w:val="6"/>
          <w:rFonts w:ascii="Times New Roman" w:hAnsi="Times New Roman"/>
          <w:b w:val="0"/>
          <w:sz w:val="24"/>
          <w:szCs w:val="24"/>
        </w:rPr>
        <w:t>(5 ч)</w:t>
      </w:r>
      <w:r>
        <w:rPr>
          <w:rStyle w:val="6"/>
          <w:rFonts w:ascii="Times New Roman" w:hAnsi="Times New Roman"/>
          <w:sz w:val="24"/>
          <w:szCs w:val="24"/>
        </w:rPr>
        <w:t xml:space="preserve"> </w:t>
      </w:r>
    </w:p>
    <w:p w14:paraId="76A0BF42">
      <w:pPr>
        <w:pStyle w:val="12"/>
        <w:ind w:firstLine="709"/>
        <w:rPr>
          <w:b/>
          <w:sz w:val="28"/>
          <w:szCs w:val="28"/>
        </w:rPr>
      </w:pPr>
      <w:r>
        <w:rPr>
          <w:rFonts w:ascii="Times New Roman" w:hAnsi="Times New Roman"/>
          <w:sz w:val="24"/>
          <w:szCs w:val="24"/>
        </w:rPr>
        <w:t>Задачи на проценты. Задачи на «движение»,  на «концентрацию», на «смеси и сплавы», на «работу». Задачи геометрического содержания.</w:t>
      </w:r>
      <w:r>
        <w:rPr>
          <w:b/>
          <w:sz w:val="28"/>
          <w:szCs w:val="28"/>
        </w:rPr>
        <w:t xml:space="preserve">          </w:t>
      </w:r>
    </w:p>
    <w:p w14:paraId="67869AC1">
      <w:pPr>
        <w:pStyle w:val="8"/>
        <w:shd w:val="clear" w:color="auto" w:fill="FFFFFF"/>
        <w:spacing w:before="0" w:beforeAutospacing="0" w:after="0" w:afterAutospacing="0" w:line="294" w:lineRule="atLeast"/>
        <w:rPr>
          <w:b/>
          <w:color w:val="000000"/>
        </w:rPr>
      </w:pPr>
      <w:r>
        <w:rPr>
          <w:b/>
          <w:color w:val="000000"/>
        </w:rPr>
        <w:t xml:space="preserve">            Итоговое занятие (1ч)</w:t>
      </w:r>
    </w:p>
    <w:p w14:paraId="7AAA1E96">
      <w:pPr>
        <w:pStyle w:val="8"/>
        <w:shd w:val="clear" w:color="auto" w:fill="FFFFFF"/>
        <w:spacing w:before="0" w:beforeAutospacing="0" w:after="0" w:afterAutospacing="0" w:line="294" w:lineRule="atLeast"/>
        <w:rPr>
          <w:b/>
          <w:color w:val="000000"/>
        </w:rPr>
      </w:pPr>
    </w:p>
    <w:p w14:paraId="1060988E">
      <w:pPr>
        <w:pStyle w:val="8"/>
        <w:shd w:val="clear" w:color="auto" w:fill="FFFFFF"/>
        <w:spacing w:before="0" w:beforeAutospacing="0" w:after="0" w:afterAutospacing="0" w:line="294" w:lineRule="atLeast"/>
        <w:rPr>
          <w:b/>
          <w:color w:val="000000"/>
        </w:rPr>
      </w:pPr>
      <w:r>
        <w:rPr>
          <w:b/>
          <w:bCs/>
          <w:color w:val="000000"/>
        </w:rPr>
        <w:t>Формы контроля и оценки качества полученных знаний в рамках  курса:</w:t>
      </w:r>
    </w:p>
    <w:p w14:paraId="32B5344F">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устный или письменный опрос</w:t>
      </w:r>
    </w:p>
    <w:p w14:paraId="4721CC83">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карточки</w:t>
      </w:r>
    </w:p>
    <w:p w14:paraId="44C13411">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краткая самостоятельная работа</w:t>
      </w:r>
    </w:p>
    <w:p w14:paraId="4A07ED9F">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практическая  работа</w:t>
      </w:r>
    </w:p>
    <w:p w14:paraId="2A3A77D4">
      <w:pPr>
        <w:pStyle w:val="8"/>
        <w:numPr>
          <w:ilvl w:val="0"/>
          <w:numId w:val="9"/>
        </w:numPr>
        <w:shd w:val="clear" w:color="auto" w:fill="FFFFFF"/>
        <w:spacing w:before="0" w:beforeAutospacing="0" w:after="0" w:afterAutospacing="0" w:line="294" w:lineRule="atLeast"/>
        <w:ind w:left="0"/>
        <w:rPr>
          <w:rFonts w:ascii="Arial" w:hAnsi="Arial" w:cs="Arial"/>
          <w:color w:val="000000"/>
          <w:sz w:val="21"/>
          <w:szCs w:val="21"/>
        </w:rPr>
      </w:pPr>
      <w:r>
        <w:rPr>
          <w:color w:val="000000"/>
        </w:rPr>
        <w:t>тестовые задания</w:t>
      </w:r>
    </w:p>
    <w:p w14:paraId="1EBE4384">
      <w:pPr>
        <w:pStyle w:val="8"/>
        <w:shd w:val="clear" w:color="auto" w:fill="FFFFFF"/>
        <w:spacing w:before="0" w:beforeAutospacing="0" w:after="0" w:afterAutospacing="0" w:line="294" w:lineRule="atLeast"/>
        <w:jc w:val="center"/>
        <w:rPr>
          <w:b/>
          <w:color w:val="000000"/>
        </w:rPr>
      </w:pPr>
    </w:p>
    <w:p w14:paraId="35758763">
      <w:pPr>
        <w:pStyle w:val="8"/>
        <w:shd w:val="clear" w:color="auto" w:fill="FFFFFF"/>
        <w:spacing w:before="0" w:beforeAutospacing="0" w:after="0" w:afterAutospacing="0" w:line="294" w:lineRule="atLeast"/>
        <w:jc w:val="center"/>
        <w:rPr>
          <w:b/>
          <w:color w:val="000000"/>
          <w:sz w:val="28"/>
          <w:szCs w:val="28"/>
        </w:rPr>
      </w:pPr>
      <w:r>
        <w:rPr>
          <w:b/>
          <w:color w:val="000000"/>
          <w:sz w:val="28"/>
          <w:szCs w:val="28"/>
        </w:rPr>
        <w:t>7.Календарно-тематический план</w:t>
      </w:r>
    </w:p>
    <w:p w14:paraId="53345F98">
      <w:pPr>
        <w:pStyle w:val="8"/>
        <w:shd w:val="clear" w:color="auto" w:fill="FFFFFF"/>
        <w:spacing w:before="0" w:beforeAutospacing="0" w:after="0" w:afterAutospacing="0" w:line="294" w:lineRule="atLeast"/>
        <w:jc w:val="center"/>
        <w:rPr>
          <w:color w:val="000000"/>
        </w:rPr>
      </w:pPr>
    </w:p>
    <w:tbl>
      <w:tblPr>
        <w:tblStyle w:val="9"/>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75"/>
        <w:gridCol w:w="2138"/>
        <w:gridCol w:w="839"/>
        <w:gridCol w:w="4961"/>
      </w:tblGrid>
      <w:tr w14:paraId="151DFA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00" w:hRule="atLeast"/>
        </w:trPr>
        <w:tc>
          <w:tcPr>
            <w:tcW w:w="675" w:type="dxa"/>
            <w:vMerge w:val="restart"/>
          </w:tcPr>
          <w:p w14:paraId="0F7C338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p w14:paraId="7A03913E">
            <w:pPr>
              <w:spacing w:after="0" w:line="240" w:lineRule="auto"/>
              <w:jc w:val="center"/>
              <w:rPr>
                <w:rFonts w:ascii="Times New Roman" w:hAnsi="Times New Roman" w:cs="Times New Roman"/>
                <w:sz w:val="24"/>
                <w:szCs w:val="24"/>
              </w:rPr>
            </w:pPr>
          </w:p>
        </w:tc>
        <w:tc>
          <w:tcPr>
            <w:tcW w:w="2138" w:type="dxa"/>
            <w:vMerge w:val="restart"/>
          </w:tcPr>
          <w:p w14:paraId="69E809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Тема</w:t>
            </w:r>
          </w:p>
        </w:tc>
        <w:tc>
          <w:tcPr>
            <w:tcW w:w="839" w:type="dxa"/>
            <w:vMerge w:val="restart"/>
          </w:tcPr>
          <w:p w14:paraId="4493A1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Сроки</w:t>
            </w:r>
          </w:p>
          <w:p w14:paraId="6B5E20E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(неделя)</w:t>
            </w:r>
          </w:p>
        </w:tc>
        <w:tc>
          <w:tcPr>
            <w:tcW w:w="4961" w:type="dxa"/>
            <w:vMerge w:val="restart"/>
          </w:tcPr>
          <w:p w14:paraId="76C1369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Вид деятельности</w:t>
            </w:r>
          </w:p>
        </w:tc>
      </w:tr>
      <w:tr w14:paraId="13FF4E1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45" w:hRule="atLeast"/>
        </w:trPr>
        <w:tc>
          <w:tcPr>
            <w:tcW w:w="675" w:type="dxa"/>
            <w:vMerge w:val="continue"/>
          </w:tcPr>
          <w:p w14:paraId="1A5ED1D1">
            <w:pPr>
              <w:spacing w:after="0" w:line="240" w:lineRule="auto"/>
              <w:jc w:val="center"/>
              <w:rPr>
                <w:rFonts w:ascii="Times New Roman" w:hAnsi="Times New Roman" w:cs="Times New Roman"/>
                <w:b/>
                <w:sz w:val="28"/>
                <w:szCs w:val="28"/>
              </w:rPr>
            </w:pPr>
          </w:p>
        </w:tc>
        <w:tc>
          <w:tcPr>
            <w:tcW w:w="2138" w:type="dxa"/>
            <w:vMerge w:val="continue"/>
          </w:tcPr>
          <w:p w14:paraId="043BDC00">
            <w:pPr>
              <w:spacing w:after="0" w:line="240" w:lineRule="auto"/>
              <w:jc w:val="center"/>
              <w:rPr>
                <w:rFonts w:ascii="Times New Roman" w:hAnsi="Times New Roman" w:cs="Times New Roman"/>
                <w:b/>
                <w:sz w:val="28"/>
                <w:szCs w:val="28"/>
              </w:rPr>
            </w:pPr>
          </w:p>
        </w:tc>
        <w:tc>
          <w:tcPr>
            <w:tcW w:w="839" w:type="dxa"/>
            <w:vMerge w:val="continue"/>
          </w:tcPr>
          <w:p w14:paraId="6D0C0AFF">
            <w:pPr>
              <w:spacing w:after="0" w:line="240" w:lineRule="auto"/>
              <w:jc w:val="center"/>
              <w:rPr>
                <w:rFonts w:ascii="Times New Roman" w:hAnsi="Times New Roman" w:cs="Times New Roman"/>
                <w:b/>
                <w:sz w:val="28"/>
                <w:szCs w:val="28"/>
              </w:rPr>
            </w:pPr>
          </w:p>
        </w:tc>
        <w:tc>
          <w:tcPr>
            <w:tcW w:w="4961" w:type="dxa"/>
            <w:vMerge w:val="continue"/>
          </w:tcPr>
          <w:p w14:paraId="61EC8170">
            <w:pPr>
              <w:spacing w:after="0" w:line="240" w:lineRule="auto"/>
              <w:jc w:val="center"/>
              <w:rPr>
                <w:rFonts w:ascii="Times New Roman" w:hAnsi="Times New Roman" w:cs="Times New Roman"/>
                <w:b/>
                <w:sz w:val="28"/>
                <w:szCs w:val="28"/>
              </w:rPr>
            </w:pPr>
          </w:p>
        </w:tc>
      </w:tr>
      <w:tr w14:paraId="19E9FA3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1ED0E57">
            <w:pPr>
              <w:spacing w:after="0" w:line="240" w:lineRule="auto"/>
              <w:jc w:val="center"/>
              <w:rPr>
                <w:rFonts w:ascii="Times New Roman" w:hAnsi="Times New Roman" w:cs="Times New Roman"/>
                <w:sz w:val="24"/>
                <w:szCs w:val="24"/>
              </w:rPr>
            </w:pPr>
          </w:p>
        </w:tc>
        <w:tc>
          <w:tcPr>
            <w:tcW w:w="2138" w:type="dxa"/>
          </w:tcPr>
          <w:p w14:paraId="03C9044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Введение  в  курс</w:t>
            </w:r>
          </w:p>
        </w:tc>
        <w:tc>
          <w:tcPr>
            <w:tcW w:w="839" w:type="dxa"/>
          </w:tcPr>
          <w:p w14:paraId="2046A950">
            <w:pPr>
              <w:spacing w:after="0" w:line="240" w:lineRule="auto"/>
              <w:jc w:val="center"/>
              <w:rPr>
                <w:rFonts w:ascii="Times New Roman" w:hAnsi="Times New Roman" w:cs="Times New Roman"/>
                <w:b/>
                <w:sz w:val="24"/>
                <w:szCs w:val="24"/>
              </w:rPr>
            </w:pPr>
          </w:p>
        </w:tc>
        <w:tc>
          <w:tcPr>
            <w:tcW w:w="4961" w:type="dxa"/>
          </w:tcPr>
          <w:p w14:paraId="52560C72">
            <w:pPr>
              <w:spacing w:after="0" w:line="240" w:lineRule="auto"/>
              <w:jc w:val="center"/>
              <w:rPr>
                <w:rFonts w:ascii="Times New Roman" w:hAnsi="Times New Roman" w:cs="Times New Roman"/>
                <w:b/>
                <w:sz w:val="24"/>
                <w:szCs w:val="24"/>
              </w:rPr>
            </w:pPr>
          </w:p>
        </w:tc>
      </w:tr>
      <w:tr w14:paraId="5408890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B621C7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2138" w:type="dxa"/>
          </w:tcPr>
          <w:p w14:paraId="10FAA961">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Знакомство с кодификатором, спецификатором и демоверсией ГВЭ </w:t>
            </w:r>
          </w:p>
        </w:tc>
        <w:tc>
          <w:tcPr>
            <w:tcW w:w="839" w:type="dxa"/>
          </w:tcPr>
          <w:p w14:paraId="38DDC45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4961" w:type="dxa"/>
          </w:tcPr>
          <w:p w14:paraId="57B3EF44">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Знакомство с кодификатором, спецификатором и демоверсией ГВЭ </w:t>
            </w:r>
          </w:p>
        </w:tc>
      </w:tr>
      <w:tr w14:paraId="678E5A4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22F39A2">
            <w:pPr>
              <w:spacing w:after="0" w:line="240" w:lineRule="auto"/>
              <w:jc w:val="center"/>
              <w:rPr>
                <w:rFonts w:ascii="Times New Roman" w:hAnsi="Times New Roman" w:cs="Times New Roman"/>
                <w:sz w:val="24"/>
                <w:szCs w:val="24"/>
              </w:rPr>
            </w:pPr>
          </w:p>
        </w:tc>
        <w:tc>
          <w:tcPr>
            <w:tcW w:w="2138" w:type="dxa"/>
          </w:tcPr>
          <w:p w14:paraId="77D2BC79">
            <w:pPr>
              <w:spacing w:after="0" w:line="240" w:lineRule="auto"/>
              <w:jc w:val="center"/>
              <w:rPr>
                <w:rFonts w:ascii="Times New Roman" w:hAnsi="Times New Roman" w:cs="Times New Roman"/>
                <w:b/>
                <w:sz w:val="24"/>
                <w:szCs w:val="24"/>
              </w:rPr>
            </w:pPr>
            <w:r>
              <w:rPr>
                <w:rStyle w:val="6"/>
                <w:rFonts w:ascii="Times New Roman" w:hAnsi="Times New Roman" w:cs="Times New Roman"/>
                <w:sz w:val="24"/>
                <w:szCs w:val="24"/>
              </w:rPr>
              <w:t>Алгебраические  выражения и их преобразования</w:t>
            </w:r>
          </w:p>
        </w:tc>
        <w:tc>
          <w:tcPr>
            <w:tcW w:w="839" w:type="dxa"/>
          </w:tcPr>
          <w:p w14:paraId="653E729C">
            <w:pPr>
              <w:spacing w:after="0" w:line="240" w:lineRule="auto"/>
              <w:jc w:val="center"/>
              <w:rPr>
                <w:rFonts w:ascii="Times New Roman" w:hAnsi="Times New Roman" w:cs="Times New Roman"/>
                <w:sz w:val="24"/>
                <w:szCs w:val="24"/>
              </w:rPr>
            </w:pPr>
          </w:p>
        </w:tc>
        <w:tc>
          <w:tcPr>
            <w:tcW w:w="4961" w:type="dxa"/>
          </w:tcPr>
          <w:p w14:paraId="5C45DDA7">
            <w:pPr>
              <w:spacing w:after="0" w:line="240" w:lineRule="auto"/>
              <w:jc w:val="center"/>
              <w:rPr>
                <w:rFonts w:ascii="Times New Roman" w:hAnsi="Times New Roman" w:cs="Times New Roman"/>
                <w:b/>
                <w:sz w:val="24"/>
                <w:szCs w:val="24"/>
              </w:rPr>
            </w:pPr>
          </w:p>
        </w:tc>
      </w:tr>
      <w:tr w14:paraId="154399F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D5EA84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2138" w:type="dxa"/>
          </w:tcPr>
          <w:p w14:paraId="774706AC">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Обыкновенные и десятичные дроби. Стандартный вид числа</w:t>
            </w:r>
          </w:p>
        </w:tc>
        <w:tc>
          <w:tcPr>
            <w:tcW w:w="839" w:type="dxa"/>
          </w:tcPr>
          <w:p w14:paraId="637393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4961" w:type="dxa"/>
          </w:tcPr>
          <w:p w14:paraId="50ECDB95">
            <w:pPr>
              <w:spacing w:after="0" w:line="240" w:lineRule="auto"/>
              <w:rPr>
                <w:rFonts w:ascii="Times New Roman" w:hAnsi="Times New Roman" w:cs="Times New Roman"/>
                <w:b/>
                <w:sz w:val="24"/>
                <w:szCs w:val="24"/>
              </w:rPr>
            </w:pPr>
            <w:r>
              <w:rPr>
                <w:rFonts w:ascii="Times New Roman" w:hAnsi="Times New Roman" w:cs="Times New Roman"/>
                <w:bCs/>
                <w:iCs/>
                <w:sz w:val="24"/>
                <w:szCs w:val="24"/>
              </w:rPr>
              <w:t xml:space="preserve"> выполнять вычисления и преобразования числовых выражений, записывать число в стандартном виде</w:t>
            </w:r>
          </w:p>
        </w:tc>
      </w:tr>
      <w:tr w14:paraId="7FBBC019">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EDADC3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2138" w:type="dxa"/>
          </w:tcPr>
          <w:p w14:paraId="27328C38">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Алгебраические дроби и их преобразования</w:t>
            </w:r>
          </w:p>
        </w:tc>
        <w:tc>
          <w:tcPr>
            <w:tcW w:w="839" w:type="dxa"/>
          </w:tcPr>
          <w:p w14:paraId="183E9A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4961" w:type="dxa"/>
          </w:tcPr>
          <w:p w14:paraId="210212CA">
            <w:pPr>
              <w:spacing w:after="0" w:line="240" w:lineRule="auto"/>
              <w:rPr>
                <w:rFonts w:ascii="Times New Roman" w:hAnsi="Times New Roman" w:cs="Times New Roman"/>
                <w:b/>
                <w:sz w:val="24"/>
                <w:szCs w:val="24"/>
              </w:rPr>
            </w:pPr>
            <w:r>
              <w:rPr>
                <w:rFonts w:ascii="Times New Roman" w:hAnsi="Times New Roman" w:cs="Times New Roman"/>
                <w:bCs/>
                <w:iCs/>
              </w:rPr>
              <w:t xml:space="preserve"> выполнять вычисления и преобразования алгебраических выражений</w:t>
            </w:r>
          </w:p>
        </w:tc>
      </w:tr>
      <w:tr w14:paraId="28E63DC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420D3B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2138" w:type="dxa"/>
          </w:tcPr>
          <w:p w14:paraId="17665EAF">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Степени с целым показателем и их свойства</w:t>
            </w:r>
          </w:p>
        </w:tc>
        <w:tc>
          <w:tcPr>
            <w:tcW w:w="839" w:type="dxa"/>
          </w:tcPr>
          <w:p w14:paraId="0F5A30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4961" w:type="dxa"/>
          </w:tcPr>
          <w:p w14:paraId="03F28453">
            <w:pPr>
              <w:spacing w:after="0" w:line="240" w:lineRule="auto"/>
              <w:rPr>
                <w:rFonts w:ascii="Times New Roman" w:hAnsi="Times New Roman" w:cs="Times New Roman"/>
                <w:b/>
                <w:sz w:val="24"/>
                <w:szCs w:val="24"/>
              </w:rPr>
            </w:pPr>
            <w:r>
              <w:rPr>
                <w:rFonts w:ascii="Times New Roman" w:hAnsi="Times New Roman" w:cs="Times New Roman"/>
                <w:bCs/>
                <w:iCs/>
              </w:rPr>
              <w:t xml:space="preserve"> выполнять вычисления и преобразования выражений, содержащих степени</w:t>
            </w:r>
          </w:p>
        </w:tc>
      </w:tr>
      <w:tr w14:paraId="2D51E09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6C3BA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2138" w:type="dxa"/>
          </w:tcPr>
          <w:p w14:paraId="3B933E63">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Арифметический квадратный корень и его свойства</w:t>
            </w:r>
          </w:p>
        </w:tc>
        <w:tc>
          <w:tcPr>
            <w:tcW w:w="839" w:type="dxa"/>
          </w:tcPr>
          <w:p w14:paraId="358762A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4961" w:type="dxa"/>
          </w:tcPr>
          <w:p w14:paraId="2F4F5E21">
            <w:pPr>
              <w:spacing w:after="0" w:line="240" w:lineRule="auto"/>
              <w:rPr>
                <w:rFonts w:ascii="Times New Roman" w:hAnsi="Times New Roman" w:cs="Times New Roman"/>
                <w:b/>
                <w:sz w:val="24"/>
                <w:szCs w:val="24"/>
              </w:rPr>
            </w:pPr>
            <w:r>
              <w:rPr>
                <w:rFonts w:ascii="Times New Roman" w:hAnsi="Times New Roman" w:cs="Times New Roman"/>
                <w:bCs/>
                <w:iCs/>
              </w:rPr>
              <w:t xml:space="preserve"> выполнять вычисления и преобразования с корнями</w:t>
            </w:r>
          </w:p>
        </w:tc>
      </w:tr>
      <w:tr w14:paraId="18B363C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929D5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2138" w:type="dxa"/>
          </w:tcPr>
          <w:p w14:paraId="2F6F7832">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Выражение переменной  из формулы. Нахождение значений переменной.</w:t>
            </w:r>
          </w:p>
        </w:tc>
        <w:tc>
          <w:tcPr>
            <w:tcW w:w="839" w:type="dxa"/>
          </w:tcPr>
          <w:p w14:paraId="5AD2129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4961" w:type="dxa"/>
          </w:tcPr>
          <w:p w14:paraId="003BB7FF">
            <w:pPr>
              <w:spacing w:after="0" w:line="240" w:lineRule="auto"/>
              <w:rPr>
                <w:rFonts w:ascii="Times New Roman" w:hAnsi="Times New Roman" w:cs="Times New Roman"/>
                <w:b/>
                <w:sz w:val="24"/>
                <w:szCs w:val="24"/>
              </w:rPr>
            </w:pPr>
            <w:r>
              <w:rPr>
                <w:rFonts w:ascii="Times New Roman" w:hAnsi="Times New Roman" w:cs="Times New Roman"/>
                <w:bCs/>
                <w:iCs/>
              </w:rPr>
              <w:t xml:space="preserve"> выполнять вычисления и преобразования, уметь выполнять преобразования алгебраических выражений</w:t>
            </w:r>
          </w:p>
        </w:tc>
      </w:tr>
      <w:tr w14:paraId="6B2DADB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C4AA4C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2138" w:type="dxa"/>
          </w:tcPr>
          <w:p w14:paraId="4B9E4796">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Сравнение величин</w:t>
            </w:r>
          </w:p>
        </w:tc>
        <w:tc>
          <w:tcPr>
            <w:tcW w:w="839" w:type="dxa"/>
          </w:tcPr>
          <w:p w14:paraId="0A0B50F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4961" w:type="dxa"/>
          </w:tcPr>
          <w:p w14:paraId="45FF0963">
            <w:pPr>
              <w:spacing w:after="0" w:line="240" w:lineRule="auto"/>
              <w:rPr>
                <w:rFonts w:ascii="Times New Roman" w:hAnsi="Times New Roman" w:cs="Times New Roman"/>
                <w:b/>
                <w:sz w:val="24"/>
                <w:szCs w:val="24"/>
              </w:rPr>
            </w:pPr>
            <w:r>
              <w:rPr>
                <w:rFonts w:ascii="Times New Roman" w:hAnsi="Times New Roman" w:cs="Times New Roman"/>
                <w:bCs/>
                <w:iCs/>
                <w:sz w:val="24"/>
                <w:szCs w:val="24"/>
              </w:rPr>
              <w:t xml:space="preserve"> выполнять задания на сравнения различных величин</w:t>
            </w:r>
          </w:p>
        </w:tc>
      </w:tr>
      <w:tr w14:paraId="5802A82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BADAB62">
            <w:pPr>
              <w:spacing w:after="0" w:line="240" w:lineRule="auto"/>
              <w:jc w:val="center"/>
              <w:rPr>
                <w:rFonts w:ascii="Times New Roman" w:hAnsi="Times New Roman" w:cs="Times New Roman"/>
                <w:sz w:val="24"/>
                <w:szCs w:val="24"/>
              </w:rPr>
            </w:pPr>
          </w:p>
        </w:tc>
        <w:tc>
          <w:tcPr>
            <w:tcW w:w="2138" w:type="dxa"/>
          </w:tcPr>
          <w:p w14:paraId="6BD6F396">
            <w:pPr>
              <w:spacing w:after="0" w:line="240" w:lineRule="auto"/>
              <w:jc w:val="center"/>
              <w:rPr>
                <w:rFonts w:ascii="Times New Roman" w:hAnsi="Times New Roman" w:cs="Times New Roman"/>
                <w:b/>
                <w:sz w:val="24"/>
                <w:szCs w:val="24"/>
              </w:rPr>
            </w:pPr>
            <w:r>
              <w:rPr>
                <w:rStyle w:val="6"/>
                <w:rFonts w:ascii="Times New Roman" w:hAnsi="Times New Roman" w:cs="Times New Roman"/>
                <w:sz w:val="24"/>
                <w:szCs w:val="24"/>
              </w:rPr>
              <w:t>Функции и графики</w:t>
            </w:r>
          </w:p>
        </w:tc>
        <w:tc>
          <w:tcPr>
            <w:tcW w:w="839" w:type="dxa"/>
          </w:tcPr>
          <w:p w14:paraId="5DC2E09D">
            <w:pPr>
              <w:spacing w:after="0" w:line="240" w:lineRule="auto"/>
              <w:jc w:val="center"/>
              <w:rPr>
                <w:rFonts w:ascii="Times New Roman" w:hAnsi="Times New Roman" w:cs="Times New Roman"/>
                <w:sz w:val="24"/>
                <w:szCs w:val="24"/>
              </w:rPr>
            </w:pPr>
          </w:p>
        </w:tc>
        <w:tc>
          <w:tcPr>
            <w:tcW w:w="4961" w:type="dxa"/>
          </w:tcPr>
          <w:p w14:paraId="4FF98396">
            <w:pPr>
              <w:spacing w:after="0" w:line="240" w:lineRule="auto"/>
              <w:jc w:val="center"/>
              <w:rPr>
                <w:rFonts w:ascii="Times New Roman" w:hAnsi="Times New Roman" w:cs="Times New Roman"/>
                <w:b/>
                <w:sz w:val="24"/>
                <w:szCs w:val="24"/>
              </w:rPr>
            </w:pPr>
          </w:p>
        </w:tc>
      </w:tr>
      <w:tr w14:paraId="5EBDE3B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EB118F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2138" w:type="dxa"/>
          </w:tcPr>
          <w:p w14:paraId="6F6310CB">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Чтение графиков и диаграмм реальных зависимостей</w:t>
            </w:r>
          </w:p>
        </w:tc>
        <w:tc>
          <w:tcPr>
            <w:tcW w:w="839" w:type="dxa"/>
          </w:tcPr>
          <w:p w14:paraId="3396488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4961" w:type="dxa"/>
          </w:tcPr>
          <w:p w14:paraId="2C607EBD">
            <w:pPr>
              <w:spacing w:after="0" w:line="240" w:lineRule="auto"/>
              <w:rPr>
                <w:rFonts w:ascii="Times New Roman" w:hAnsi="Times New Roman" w:cs="Times New Roman"/>
                <w:b/>
                <w:sz w:val="24"/>
                <w:szCs w:val="24"/>
              </w:rPr>
            </w:pPr>
            <w:r>
              <w:rPr>
                <w:rFonts w:ascii="Times New Roman" w:hAnsi="Times New Roman" w:cs="Times New Roman"/>
                <w:bCs/>
                <w:iCs/>
              </w:rPr>
              <w:t>Описывать с помощью функций различные реальные зависимости между величинами; интерпретировать графики реальных</w:t>
            </w:r>
            <w:r>
              <w:rPr>
                <w:bCs/>
                <w:iCs/>
              </w:rPr>
              <w:t xml:space="preserve"> зависимостей</w:t>
            </w:r>
          </w:p>
        </w:tc>
      </w:tr>
      <w:tr w14:paraId="6ACB2E5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9F12E4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2138" w:type="dxa"/>
          </w:tcPr>
          <w:p w14:paraId="1C189B08">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Считывание» свойств функций по ее графику. Анализ графиков</w:t>
            </w:r>
          </w:p>
        </w:tc>
        <w:tc>
          <w:tcPr>
            <w:tcW w:w="839" w:type="dxa"/>
          </w:tcPr>
          <w:p w14:paraId="37A203A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4961" w:type="dxa"/>
          </w:tcPr>
          <w:p w14:paraId="2C5F8E2D">
            <w:pPr>
              <w:spacing w:after="0" w:line="240" w:lineRule="auto"/>
              <w:rPr>
                <w:rFonts w:ascii="Times New Roman" w:hAnsi="Times New Roman" w:cs="Times New Roman"/>
                <w:sz w:val="24"/>
                <w:szCs w:val="24"/>
              </w:rPr>
            </w:pPr>
            <w:r>
              <w:rPr>
                <w:rFonts w:ascii="Times New Roman" w:hAnsi="Times New Roman" w:cs="Times New Roman"/>
                <w:sz w:val="24"/>
                <w:szCs w:val="24"/>
              </w:rPr>
              <w:t>Вычислять значения функций, заданных формулами (при необходимости использовать калькулятор)</w:t>
            </w:r>
          </w:p>
          <w:p w14:paraId="7485529A">
            <w:pPr>
              <w:spacing w:after="0" w:line="240" w:lineRule="auto"/>
              <w:rPr>
                <w:rFonts w:ascii="Times New Roman" w:hAnsi="Times New Roman" w:cs="Times New Roman"/>
                <w:sz w:val="24"/>
                <w:szCs w:val="24"/>
              </w:rPr>
            </w:pPr>
            <w:r>
              <w:rPr>
                <w:rFonts w:ascii="Times New Roman" w:hAnsi="Times New Roman" w:cs="Times New Roman"/>
                <w:sz w:val="24"/>
                <w:szCs w:val="24"/>
              </w:rPr>
              <w:t>составлять таблицы значений функций.</w:t>
            </w:r>
          </w:p>
          <w:p w14:paraId="2E206D06">
            <w:pPr>
              <w:spacing w:after="0" w:line="240" w:lineRule="auto"/>
              <w:rPr>
                <w:rFonts w:ascii="Times New Roman" w:hAnsi="Times New Roman" w:cs="Times New Roman"/>
                <w:sz w:val="24"/>
                <w:szCs w:val="24"/>
              </w:rPr>
            </w:pPr>
            <w:r>
              <w:rPr>
                <w:rFonts w:ascii="Times New Roman" w:hAnsi="Times New Roman" w:cs="Times New Roman"/>
                <w:sz w:val="24"/>
                <w:szCs w:val="24"/>
              </w:rPr>
              <w:t>Строить по точкам графики функций. Описывать свойства функции на основе её графического представления.</w:t>
            </w:r>
          </w:p>
        </w:tc>
      </w:tr>
      <w:tr w14:paraId="798A50F0">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3A489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2138" w:type="dxa"/>
          </w:tcPr>
          <w:p w14:paraId="5C5C8E70">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Функции, их свойства и графики (линейная, квадратичная, обратно - пропорциональная)</w:t>
            </w:r>
          </w:p>
        </w:tc>
        <w:tc>
          <w:tcPr>
            <w:tcW w:w="839" w:type="dxa"/>
          </w:tcPr>
          <w:p w14:paraId="1633690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4961" w:type="dxa"/>
          </w:tcPr>
          <w:p w14:paraId="663306D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Строить и изображать схематически графики линейной, квадратичной и обратно-пропорциональной функций; выявлять свойства квадратичных функций по </w:t>
            </w:r>
          </w:p>
          <w:p w14:paraId="5079E1C1">
            <w:pPr>
              <w:spacing w:after="0" w:line="240" w:lineRule="auto"/>
              <w:rPr>
                <w:rFonts w:ascii="Times New Roman" w:hAnsi="Times New Roman" w:cs="Times New Roman"/>
                <w:sz w:val="24"/>
                <w:szCs w:val="24"/>
              </w:rPr>
            </w:pPr>
            <w:r>
              <w:rPr>
                <w:rFonts w:ascii="Times New Roman" w:hAnsi="Times New Roman" w:cs="Times New Roman"/>
                <w:sz w:val="24"/>
                <w:szCs w:val="24"/>
              </w:rPr>
              <w:t>их графикам.</w:t>
            </w:r>
          </w:p>
        </w:tc>
      </w:tr>
      <w:tr w14:paraId="7B49402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D732C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2138" w:type="dxa"/>
          </w:tcPr>
          <w:p w14:paraId="2875D7B2">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Построение более сложных графиков (кусочно - заданные, с «выбитыми» точками и т.д.)</w:t>
            </w:r>
          </w:p>
        </w:tc>
        <w:tc>
          <w:tcPr>
            <w:tcW w:w="839" w:type="dxa"/>
          </w:tcPr>
          <w:p w14:paraId="7AE96EA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4961" w:type="dxa"/>
          </w:tcPr>
          <w:p w14:paraId="0CB4CE6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Строить более сложные графики на </w:t>
            </w:r>
          </w:p>
          <w:p w14:paraId="29E7BF43">
            <w:pPr>
              <w:spacing w:after="0" w:line="240" w:lineRule="auto"/>
              <w:rPr>
                <w:rFonts w:ascii="Times New Roman" w:hAnsi="Times New Roman" w:cs="Times New Roman"/>
                <w:b/>
                <w:sz w:val="24"/>
                <w:szCs w:val="24"/>
              </w:rPr>
            </w:pPr>
            <w:r>
              <w:rPr>
                <w:rFonts w:ascii="Times New Roman" w:hAnsi="Times New Roman" w:cs="Times New Roman"/>
                <w:sz w:val="24"/>
                <w:szCs w:val="24"/>
              </w:rPr>
              <w:t>основе графиков всех изученных функций.</w:t>
            </w:r>
          </w:p>
        </w:tc>
      </w:tr>
      <w:tr w14:paraId="4198E59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7D4B31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2138" w:type="dxa"/>
          </w:tcPr>
          <w:p w14:paraId="4B96F49E">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Построение графиков функций и ответы на вопросы, связанные с исследованием  этих функций</w:t>
            </w:r>
          </w:p>
        </w:tc>
        <w:tc>
          <w:tcPr>
            <w:tcW w:w="839" w:type="dxa"/>
          </w:tcPr>
          <w:p w14:paraId="762A0A7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4961" w:type="dxa"/>
          </w:tcPr>
          <w:p w14:paraId="3D01E16B">
            <w:pPr>
              <w:spacing w:after="0" w:line="240" w:lineRule="auto"/>
              <w:rPr>
                <w:rFonts w:ascii="Times New Roman" w:hAnsi="Times New Roman" w:cs="Times New Roman"/>
                <w:sz w:val="24"/>
                <w:szCs w:val="24"/>
              </w:rPr>
            </w:pPr>
            <w:r>
              <w:rPr>
                <w:rFonts w:ascii="Times New Roman" w:hAnsi="Times New Roman" w:cs="Times New Roman"/>
                <w:sz w:val="24"/>
                <w:szCs w:val="24"/>
              </w:rPr>
              <w:t>Выполнять знаково-символические действия с использованием функциональной символики; строить речевые конструкции с использованием функциональной терминологии.</w:t>
            </w:r>
          </w:p>
        </w:tc>
      </w:tr>
      <w:tr w14:paraId="45A32BF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0EDB921">
            <w:pPr>
              <w:spacing w:after="0" w:line="240" w:lineRule="auto"/>
              <w:jc w:val="center"/>
              <w:rPr>
                <w:rFonts w:ascii="Times New Roman" w:hAnsi="Times New Roman" w:cs="Times New Roman"/>
                <w:sz w:val="24"/>
                <w:szCs w:val="24"/>
              </w:rPr>
            </w:pPr>
          </w:p>
        </w:tc>
        <w:tc>
          <w:tcPr>
            <w:tcW w:w="2138" w:type="dxa"/>
          </w:tcPr>
          <w:p w14:paraId="65A86220">
            <w:pPr>
              <w:spacing w:after="0" w:line="240" w:lineRule="auto"/>
              <w:jc w:val="center"/>
              <w:rPr>
                <w:rFonts w:ascii="Times New Roman" w:hAnsi="Times New Roman" w:cs="Times New Roman"/>
                <w:b/>
                <w:sz w:val="24"/>
                <w:szCs w:val="24"/>
              </w:rPr>
            </w:pPr>
            <w:r>
              <w:rPr>
                <w:rStyle w:val="6"/>
                <w:rFonts w:ascii="Times New Roman" w:hAnsi="Times New Roman" w:cs="Times New Roman"/>
                <w:sz w:val="24"/>
                <w:szCs w:val="24"/>
              </w:rPr>
              <w:t>Уравнения, неравенства и их системы</w:t>
            </w:r>
          </w:p>
        </w:tc>
        <w:tc>
          <w:tcPr>
            <w:tcW w:w="839" w:type="dxa"/>
          </w:tcPr>
          <w:p w14:paraId="62A51134">
            <w:pPr>
              <w:spacing w:after="0" w:line="240" w:lineRule="auto"/>
              <w:jc w:val="center"/>
              <w:rPr>
                <w:rFonts w:ascii="Times New Roman" w:hAnsi="Times New Roman" w:cs="Times New Roman"/>
                <w:sz w:val="24"/>
                <w:szCs w:val="24"/>
              </w:rPr>
            </w:pPr>
          </w:p>
        </w:tc>
        <w:tc>
          <w:tcPr>
            <w:tcW w:w="4961" w:type="dxa"/>
          </w:tcPr>
          <w:p w14:paraId="622EDA11">
            <w:pPr>
              <w:spacing w:after="0" w:line="240" w:lineRule="auto"/>
              <w:jc w:val="center"/>
              <w:rPr>
                <w:rFonts w:ascii="Times New Roman" w:hAnsi="Times New Roman" w:cs="Times New Roman"/>
                <w:b/>
                <w:sz w:val="24"/>
                <w:szCs w:val="24"/>
              </w:rPr>
            </w:pPr>
          </w:p>
        </w:tc>
      </w:tr>
      <w:tr w14:paraId="2BB3796F">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F6D3C3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2138" w:type="dxa"/>
          </w:tcPr>
          <w:p w14:paraId="00AD5DFD">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Способы решения различных уравнений</w:t>
            </w:r>
          </w:p>
        </w:tc>
        <w:tc>
          <w:tcPr>
            <w:tcW w:w="839" w:type="dxa"/>
          </w:tcPr>
          <w:p w14:paraId="11D51C6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4961" w:type="dxa"/>
          </w:tcPr>
          <w:p w14:paraId="170D2577">
            <w:pPr>
              <w:spacing w:after="0" w:line="240" w:lineRule="auto"/>
              <w:rPr>
                <w:rFonts w:ascii="Times New Roman" w:hAnsi="Times New Roman" w:cs="Times New Roman"/>
                <w:sz w:val="24"/>
                <w:szCs w:val="24"/>
              </w:rPr>
            </w:pPr>
            <w:r>
              <w:rPr>
                <w:rFonts w:ascii="Times New Roman" w:hAnsi="Times New Roman" w:cs="Times New Roman"/>
                <w:sz w:val="24"/>
                <w:szCs w:val="24"/>
              </w:rPr>
              <w:t>Распознавать все виды уравнений. Уметь решать их, а также уравнения, сводящиеся к ним.</w:t>
            </w:r>
          </w:p>
        </w:tc>
      </w:tr>
      <w:tr w14:paraId="1B67C2A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420FD0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2138" w:type="dxa"/>
          </w:tcPr>
          <w:p w14:paraId="57D6F53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Различные методы решения систем</w:t>
            </w:r>
          </w:p>
          <w:p w14:paraId="0B4CA5B2">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уравнений с двумя переменными (способ сложения, способ подстановки).</w:t>
            </w:r>
          </w:p>
        </w:tc>
        <w:tc>
          <w:tcPr>
            <w:tcW w:w="839" w:type="dxa"/>
          </w:tcPr>
          <w:p w14:paraId="70F067F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4961" w:type="dxa"/>
          </w:tcPr>
          <w:p w14:paraId="683F5848">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системы двух уравнений с двумя </w:t>
            </w:r>
          </w:p>
          <w:p w14:paraId="1C96025C">
            <w:pPr>
              <w:spacing w:after="0" w:line="240" w:lineRule="auto"/>
              <w:rPr>
                <w:rFonts w:ascii="Times New Roman" w:hAnsi="Times New Roman" w:cs="Times New Roman"/>
                <w:sz w:val="24"/>
                <w:szCs w:val="24"/>
              </w:rPr>
            </w:pPr>
            <w:r>
              <w:rPr>
                <w:rFonts w:ascii="Times New Roman" w:hAnsi="Times New Roman" w:cs="Times New Roman"/>
                <w:sz w:val="24"/>
                <w:szCs w:val="24"/>
              </w:rPr>
              <w:t>неизвестными, содержащих уравнение второй степени.</w:t>
            </w:r>
          </w:p>
        </w:tc>
      </w:tr>
      <w:tr w14:paraId="4636CD3E">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C31CE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2138" w:type="dxa"/>
          </w:tcPr>
          <w:p w14:paraId="346842AA">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Решение линейных неравенств с одной переменной и их систем</w:t>
            </w:r>
          </w:p>
        </w:tc>
        <w:tc>
          <w:tcPr>
            <w:tcW w:w="839" w:type="dxa"/>
          </w:tcPr>
          <w:p w14:paraId="3BAD33F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4961" w:type="dxa"/>
          </w:tcPr>
          <w:p w14:paraId="3AF771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Решать линейные неравенства, системы</w:t>
            </w:r>
          </w:p>
          <w:p w14:paraId="4DC64520">
            <w:pPr>
              <w:spacing w:after="0" w:line="240" w:lineRule="auto"/>
              <w:rPr>
                <w:rFonts w:ascii="Times New Roman" w:hAnsi="Times New Roman" w:cs="Times New Roman"/>
                <w:sz w:val="24"/>
                <w:szCs w:val="24"/>
              </w:rPr>
            </w:pPr>
            <w:r>
              <w:rPr>
                <w:rFonts w:ascii="Times New Roman" w:hAnsi="Times New Roman" w:cs="Times New Roman"/>
                <w:sz w:val="24"/>
                <w:szCs w:val="24"/>
              </w:rPr>
              <w:t>линейных неравенств, в том числе  содержащие неизвестные под знаком модуля. Использовать в письменной математической речи обозначения и графические изображения числовых множеств</w:t>
            </w:r>
          </w:p>
          <w:p w14:paraId="630ABB61">
            <w:pPr>
              <w:spacing w:after="0" w:line="240" w:lineRule="auto"/>
              <w:rPr>
                <w:rFonts w:ascii="Times New Roman" w:hAnsi="Times New Roman" w:cs="Times New Roman"/>
                <w:sz w:val="24"/>
                <w:szCs w:val="24"/>
              </w:rPr>
            </w:pPr>
            <w:r>
              <w:rPr>
                <w:rFonts w:ascii="Times New Roman" w:hAnsi="Times New Roman" w:cs="Times New Roman"/>
                <w:sz w:val="24"/>
                <w:szCs w:val="24"/>
              </w:rPr>
              <w:t>теоретико-множественную символику</w:t>
            </w:r>
          </w:p>
        </w:tc>
      </w:tr>
      <w:tr w14:paraId="289E68F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6DCE43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2138" w:type="dxa"/>
          </w:tcPr>
          <w:p w14:paraId="60C5CE05">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Метод интервалов. Область определения выражения. Решение квадратных неравенств</w:t>
            </w:r>
          </w:p>
        </w:tc>
        <w:tc>
          <w:tcPr>
            <w:tcW w:w="839" w:type="dxa"/>
          </w:tcPr>
          <w:p w14:paraId="3C7D4DC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4961" w:type="dxa"/>
          </w:tcPr>
          <w:p w14:paraId="516F0DE6">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квадратные неравенства, а также неравенства, сводящиеся к ним, путём несложных преобразований; решать системы неравенств, в которых</w:t>
            </w:r>
          </w:p>
          <w:p w14:paraId="3519CA38">
            <w:pPr>
              <w:spacing w:after="0" w:line="240" w:lineRule="auto"/>
              <w:rPr>
                <w:rFonts w:ascii="Times New Roman" w:hAnsi="Times New Roman" w:cs="Times New Roman"/>
                <w:sz w:val="24"/>
                <w:szCs w:val="24"/>
              </w:rPr>
            </w:pPr>
            <w:r>
              <w:rPr>
                <w:rFonts w:ascii="Times New Roman" w:hAnsi="Times New Roman" w:cs="Times New Roman"/>
                <w:sz w:val="24"/>
                <w:szCs w:val="24"/>
              </w:rPr>
              <w:t>одно неравенство или оба являются квадратными</w:t>
            </w:r>
          </w:p>
          <w:p w14:paraId="749E24DA">
            <w:pPr>
              <w:spacing w:after="0" w:line="240" w:lineRule="auto"/>
              <w:rPr>
                <w:rFonts w:ascii="Times New Roman" w:hAnsi="Times New Roman" w:cs="Times New Roman"/>
                <w:sz w:val="24"/>
                <w:szCs w:val="24"/>
              </w:rPr>
            </w:pPr>
            <w:r>
              <w:rPr>
                <w:rFonts w:ascii="Times New Roman" w:hAnsi="Times New Roman" w:cs="Times New Roman"/>
                <w:sz w:val="24"/>
                <w:szCs w:val="24"/>
              </w:rPr>
              <w:t>Применять аппарат неравенств при решении различных задач</w:t>
            </w:r>
          </w:p>
        </w:tc>
      </w:tr>
      <w:tr w14:paraId="4013A53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C3E2589">
            <w:pPr>
              <w:spacing w:after="0" w:line="240" w:lineRule="auto"/>
              <w:jc w:val="center"/>
              <w:rPr>
                <w:rFonts w:ascii="Times New Roman" w:hAnsi="Times New Roman" w:cs="Times New Roman"/>
                <w:sz w:val="24"/>
                <w:szCs w:val="24"/>
              </w:rPr>
            </w:pPr>
          </w:p>
        </w:tc>
        <w:tc>
          <w:tcPr>
            <w:tcW w:w="2138" w:type="dxa"/>
          </w:tcPr>
          <w:p w14:paraId="10D2761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Координаты на прямой и плоскости</w:t>
            </w:r>
          </w:p>
        </w:tc>
        <w:tc>
          <w:tcPr>
            <w:tcW w:w="839" w:type="dxa"/>
          </w:tcPr>
          <w:p w14:paraId="493E57D8">
            <w:pPr>
              <w:spacing w:after="0" w:line="240" w:lineRule="auto"/>
              <w:jc w:val="center"/>
              <w:rPr>
                <w:rFonts w:ascii="Times New Roman" w:hAnsi="Times New Roman" w:cs="Times New Roman"/>
                <w:sz w:val="24"/>
                <w:szCs w:val="24"/>
              </w:rPr>
            </w:pPr>
          </w:p>
        </w:tc>
        <w:tc>
          <w:tcPr>
            <w:tcW w:w="4961" w:type="dxa"/>
          </w:tcPr>
          <w:p w14:paraId="5198FA5E">
            <w:pPr>
              <w:spacing w:after="0" w:line="240" w:lineRule="auto"/>
              <w:jc w:val="center"/>
              <w:rPr>
                <w:rFonts w:ascii="Times New Roman" w:hAnsi="Times New Roman" w:cs="Times New Roman"/>
                <w:b/>
                <w:sz w:val="24"/>
                <w:szCs w:val="24"/>
              </w:rPr>
            </w:pPr>
          </w:p>
        </w:tc>
      </w:tr>
      <w:tr w14:paraId="3C1F602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3AB841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2138" w:type="dxa"/>
          </w:tcPr>
          <w:p w14:paraId="37F11812">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Числа на координатной прямой</w:t>
            </w:r>
          </w:p>
        </w:tc>
        <w:tc>
          <w:tcPr>
            <w:tcW w:w="839" w:type="dxa"/>
          </w:tcPr>
          <w:p w14:paraId="16D6C0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4961" w:type="dxa"/>
          </w:tcPr>
          <w:p w14:paraId="4DBE228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Изображать числа точками координатной прямой, пары чисел точками координатной плоскости. </w:t>
            </w:r>
          </w:p>
          <w:p w14:paraId="40D5F2A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Строить на координатной плоскости геометрические изображения множеств, заданных алгебраически, описывать множества точек координатной плоскости (области, ограниченные горизонтальными </w:t>
            </w:r>
          </w:p>
          <w:p w14:paraId="6D1A26F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 вертикальными прямыми и пр.) алгебраическими </w:t>
            </w:r>
          </w:p>
          <w:p w14:paraId="05C9AFA7">
            <w:pPr>
              <w:spacing w:after="0" w:line="240" w:lineRule="auto"/>
              <w:rPr>
                <w:rFonts w:ascii="Times New Roman" w:hAnsi="Times New Roman" w:cs="Times New Roman"/>
                <w:sz w:val="24"/>
                <w:szCs w:val="24"/>
              </w:rPr>
            </w:pPr>
            <w:r>
              <w:rPr>
                <w:rFonts w:ascii="Times New Roman" w:hAnsi="Times New Roman" w:cs="Times New Roman"/>
                <w:sz w:val="24"/>
                <w:szCs w:val="24"/>
              </w:rPr>
              <w:t>соотношениями.</w:t>
            </w:r>
          </w:p>
        </w:tc>
      </w:tr>
      <w:tr w14:paraId="0140E5E2">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D70A03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2138" w:type="dxa"/>
          </w:tcPr>
          <w:p w14:paraId="686D8309">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Графический смысл коэффициентов для уравнений прямой и параболы</w:t>
            </w:r>
          </w:p>
        </w:tc>
        <w:tc>
          <w:tcPr>
            <w:tcW w:w="839" w:type="dxa"/>
          </w:tcPr>
          <w:p w14:paraId="00C647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4961" w:type="dxa"/>
          </w:tcPr>
          <w:p w14:paraId="367A921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Решать задания, требующие знания о смысле коэффициентах в уравнениях прямой и параболы</w:t>
            </w:r>
          </w:p>
        </w:tc>
      </w:tr>
      <w:tr w14:paraId="1BF3A6C1">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0F290C8">
            <w:pPr>
              <w:spacing w:after="0" w:line="240" w:lineRule="auto"/>
              <w:jc w:val="center"/>
              <w:rPr>
                <w:rFonts w:ascii="Times New Roman" w:hAnsi="Times New Roman" w:cs="Times New Roman"/>
                <w:sz w:val="24"/>
                <w:szCs w:val="24"/>
              </w:rPr>
            </w:pPr>
          </w:p>
        </w:tc>
        <w:tc>
          <w:tcPr>
            <w:tcW w:w="2138" w:type="dxa"/>
          </w:tcPr>
          <w:p w14:paraId="1CA0543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Геометрия</w:t>
            </w:r>
          </w:p>
        </w:tc>
        <w:tc>
          <w:tcPr>
            <w:tcW w:w="839" w:type="dxa"/>
          </w:tcPr>
          <w:p w14:paraId="1919ABF7">
            <w:pPr>
              <w:spacing w:after="0" w:line="240" w:lineRule="auto"/>
              <w:jc w:val="center"/>
              <w:rPr>
                <w:rFonts w:ascii="Times New Roman" w:hAnsi="Times New Roman" w:cs="Times New Roman"/>
                <w:sz w:val="24"/>
                <w:szCs w:val="24"/>
              </w:rPr>
            </w:pPr>
          </w:p>
        </w:tc>
        <w:tc>
          <w:tcPr>
            <w:tcW w:w="4961" w:type="dxa"/>
          </w:tcPr>
          <w:p w14:paraId="4BC3EFF3">
            <w:pPr>
              <w:spacing w:after="0" w:line="240" w:lineRule="auto"/>
              <w:jc w:val="center"/>
              <w:rPr>
                <w:rFonts w:ascii="Times New Roman" w:hAnsi="Times New Roman" w:cs="Times New Roman"/>
                <w:b/>
                <w:sz w:val="24"/>
                <w:szCs w:val="24"/>
              </w:rPr>
            </w:pPr>
          </w:p>
        </w:tc>
      </w:tr>
      <w:tr w14:paraId="5D6836E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9243F8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2138" w:type="dxa"/>
          </w:tcPr>
          <w:p w14:paraId="7A78520A">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Основные понятия и утверждения геометрии. Выбор верных утверждений. Вычисление длин</w:t>
            </w:r>
          </w:p>
        </w:tc>
        <w:tc>
          <w:tcPr>
            <w:tcW w:w="839" w:type="dxa"/>
          </w:tcPr>
          <w:p w14:paraId="50ED8BE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4961" w:type="dxa"/>
          </w:tcPr>
          <w:p w14:paraId="17A0108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изображать и распознавать указанные простейшие фигуры на чертежах; </w:t>
            </w:r>
          </w:p>
          <w:p w14:paraId="5287A765">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связанные с этими простейшими фигурами</w:t>
            </w:r>
          </w:p>
        </w:tc>
      </w:tr>
      <w:tr w14:paraId="73D1A1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A91D55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2138" w:type="dxa"/>
          </w:tcPr>
          <w:p w14:paraId="00A069B3">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Вычисление углов. Треугольник, четырехугольник, окружность</w:t>
            </w:r>
          </w:p>
        </w:tc>
        <w:tc>
          <w:tcPr>
            <w:tcW w:w="839" w:type="dxa"/>
          </w:tcPr>
          <w:p w14:paraId="5E61D43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4961" w:type="dxa"/>
          </w:tcPr>
          <w:p w14:paraId="477D54B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задачи, связанные с признаками равенства  треугольников </w:t>
            </w:r>
          </w:p>
          <w:p w14:paraId="7415F1CC">
            <w:pPr>
              <w:spacing w:after="0" w:line="240" w:lineRule="auto"/>
              <w:rPr>
                <w:rFonts w:ascii="Times New Roman" w:hAnsi="Times New Roman" w:cs="Times New Roman"/>
                <w:sz w:val="24"/>
                <w:szCs w:val="24"/>
              </w:rPr>
            </w:pPr>
            <w:r>
              <w:rPr>
                <w:rFonts w:ascii="Times New Roman" w:hAnsi="Times New Roman" w:cs="Times New Roman"/>
                <w:sz w:val="24"/>
                <w:szCs w:val="24"/>
              </w:rPr>
              <w:t>и свойствами равнобедренного треугольника; формулировать определение окружности; объяснять, что такое центр, радиус, хорда и диаметр окружности</w:t>
            </w:r>
          </w:p>
        </w:tc>
      </w:tr>
      <w:tr w14:paraId="3CE6C42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35D214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2138" w:type="dxa"/>
          </w:tcPr>
          <w:p w14:paraId="3B962A83">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Вычисление площадей. Прямоугольник. Параллелограмм. Треугольник. Трапеция</w:t>
            </w:r>
          </w:p>
        </w:tc>
        <w:tc>
          <w:tcPr>
            <w:tcW w:w="839" w:type="dxa"/>
          </w:tcPr>
          <w:p w14:paraId="4392E3C6">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4961" w:type="dxa"/>
          </w:tcPr>
          <w:p w14:paraId="023351A4">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вычисление</w:t>
            </w:r>
          </w:p>
          <w:p w14:paraId="11B36650">
            <w:pPr>
              <w:spacing w:after="0" w:line="240" w:lineRule="auto"/>
              <w:rPr>
                <w:rFonts w:ascii="Times New Roman" w:hAnsi="Times New Roman" w:cs="Times New Roman"/>
                <w:sz w:val="24"/>
                <w:szCs w:val="24"/>
              </w:rPr>
            </w:pPr>
            <w:r>
              <w:rPr>
                <w:rFonts w:ascii="Times New Roman" w:hAnsi="Times New Roman" w:cs="Times New Roman"/>
                <w:sz w:val="24"/>
                <w:szCs w:val="24"/>
              </w:rPr>
              <w:t>и доказательство, связанные с формулами площадей и теоремой Пифагора</w:t>
            </w:r>
          </w:p>
        </w:tc>
      </w:tr>
      <w:tr w14:paraId="13A2F26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1257BD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2138" w:type="dxa"/>
          </w:tcPr>
          <w:p w14:paraId="7D3FA4BB">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Вычисление площадей. Окружность и круг</w:t>
            </w:r>
          </w:p>
        </w:tc>
        <w:tc>
          <w:tcPr>
            <w:tcW w:w="839" w:type="dxa"/>
          </w:tcPr>
          <w:p w14:paraId="0A60E60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4961" w:type="dxa"/>
          </w:tcPr>
          <w:p w14:paraId="30635E1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задачи на вычисление, доказательство </w:t>
            </w:r>
          </w:p>
          <w:p w14:paraId="1351FF0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и построение, связанные с окружностью, вписанными и описанными треугольниками и четырёхугольниками; </w:t>
            </w:r>
          </w:p>
          <w:p w14:paraId="7C847418">
            <w:pPr>
              <w:spacing w:after="0" w:line="240" w:lineRule="auto"/>
              <w:rPr>
                <w:rFonts w:ascii="Times New Roman" w:hAnsi="Times New Roman" w:cs="Times New Roman"/>
                <w:sz w:val="24"/>
                <w:szCs w:val="24"/>
              </w:rPr>
            </w:pPr>
            <w:r>
              <w:rPr>
                <w:rFonts w:ascii="Times New Roman" w:hAnsi="Times New Roman" w:cs="Times New Roman"/>
                <w:sz w:val="24"/>
                <w:szCs w:val="24"/>
              </w:rPr>
              <w:t>исследовать свойства конфигураций, связанных с окружностью, с помощью компьютерных программ</w:t>
            </w:r>
          </w:p>
        </w:tc>
      </w:tr>
      <w:tr w14:paraId="2E7E0AB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CF6BB65">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2138" w:type="dxa"/>
          </w:tcPr>
          <w:p w14:paraId="4A457A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Площади фигур на сетке. Площади фигур, заданных координатами</w:t>
            </w:r>
          </w:p>
        </w:tc>
        <w:tc>
          <w:tcPr>
            <w:tcW w:w="839" w:type="dxa"/>
          </w:tcPr>
          <w:p w14:paraId="246BF58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4961" w:type="dxa"/>
          </w:tcPr>
          <w:p w14:paraId="4BAF5D0F">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вычисление</w:t>
            </w:r>
          </w:p>
          <w:p w14:paraId="7EE91847">
            <w:pPr>
              <w:spacing w:after="0" w:line="240" w:lineRule="auto"/>
              <w:rPr>
                <w:rFonts w:ascii="Times New Roman" w:hAnsi="Times New Roman" w:cs="Times New Roman"/>
                <w:sz w:val="24"/>
                <w:szCs w:val="24"/>
              </w:rPr>
            </w:pPr>
            <w:r>
              <w:rPr>
                <w:rFonts w:ascii="Times New Roman" w:hAnsi="Times New Roman" w:cs="Times New Roman"/>
                <w:sz w:val="24"/>
                <w:szCs w:val="24"/>
              </w:rPr>
              <w:t>на сетке, связанные с формулами площадей и</w:t>
            </w:r>
          </w:p>
          <w:p w14:paraId="1F21F70A">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теоремой Пифагора</w:t>
            </w:r>
          </w:p>
        </w:tc>
      </w:tr>
      <w:tr w14:paraId="332F173C">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1CF95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2138" w:type="dxa"/>
          </w:tcPr>
          <w:p w14:paraId="2AECF8DB">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Тригонометрия</w:t>
            </w:r>
          </w:p>
        </w:tc>
        <w:tc>
          <w:tcPr>
            <w:tcW w:w="839" w:type="dxa"/>
          </w:tcPr>
          <w:p w14:paraId="3818B22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4961" w:type="dxa"/>
          </w:tcPr>
          <w:p w14:paraId="1C4D92AB">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использование</w:t>
            </w:r>
          </w:p>
          <w:p w14:paraId="3CF948A6">
            <w:pPr>
              <w:spacing w:after="0" w:line="240" w:lineRule="auto"/>
              <w:rPr>
                <w:rFonts w:ascii="Times New Roman" w:hAnsi="Times New Roman" w:cs="Times New Roman"/>
                <w:sz w:val="24"/>
                <w:szCs w:val="24"/>
              </w:rPr>
            </w:pPr>
            <w:r>
              <w:rPr>
                <w:rFonts w:ascii="Times New Roman" w:hAnsi="Times New Roman" w:cs="Times New Roman"/>
                <w:sz w:val="24"/>
                <w:szCs w:val="24"/>
              </w:rPr>
              <w:t>косинуса, тангенса и котангенса углов, основных тригонометрических тождество и формулы приведения;  теоремы</w:t>
            </w:r>
          </w:p>
          <w:p w14:paraId="56CAFFE5">
            <w:pPr>
              <w:spacing w:after="0" w:line="240" w:lineRule="auto"/>
              <w:rPr>
                <w:rFonts w:ascii="Times New Roman" w:hAnsi="Times New Roman" w:cs="Times New Roman"/>
                <w:sz w:val="24"/>
                <w:szCs w:val="24"/>
              </w:rPr>
            </w:pPr>
            <w:r>
              <w:rPr>
                <w:rFonts w:ascii="Times New Roman" w:hAnsi="Times New Roman" w:cs="Times New Roman"/>
                <w:sz w:val="24"/>
                <w:szCs w:val="24"/>
              </w:rPr>
              <w:t>синусов и косинусов;  применять их при решении треугольников</w:t>
            </w:r>
          </w:p>
        </w:tc>
      </w:tr>
      <w:tr w14:paraId="610D0FD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20283CA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2138" w:type="dxa"/>
          </w:tcPr>
          <w:p w14:paraId="1CA9AB08">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Векторы на плоскости. Прикладные задачи геометрии</w:t>
            </w:r>
          </w:p>
        </w:tc>
        <w:tc>
          <w:tcPr>
            <w:tcW w:w="839" w:type="dxa"/>
          </w:tcPr>
          <w:p w14:paraId="586E8F5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4961" w:type="dxa"/>
          </w:tcPr>
          <w:p w14:paraId="1EF19CF6">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нахождение угла между векторами и скалярного произведения векторов через координаты векторов</w:t>
            </w:r>
          </w:p>
        </w:tc>
      </w:tr>
      <w:tr w14:paraId="74A1278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61FF6821">
            <w:pPr>
              <w:spacing w:after="0" w:line="240" w:lineRule="auto"/>
              <w:jc w:val="center"/>
              <w:rPr>
                <w:rFonts w:ascii="Times New Roman" w:hAnsi="Times New Roman" w:cs="Times New Roman"/>
                <w:sz w:val="24"/>
                <w:szCs w:val="24"/>
              </w:rPr>
            </w:pPr>
          </w:p>
        </w:tc>
        <w:tc>
          <w:tcPr>
            <w:tcW w:w="2138" w:type="dxa"/>
          </w:tcPr>
          <w:p w14:paraId="5ABE4ED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Числовые последовательности и прогрессии</w:t>
            </w:r>
          </w:p>
        </w:tc>
        <w:tc>
          <w:tcPr>
            <w:tcW w:w="839" w:type="dxa"/>
          </w:tcPr>
          <w:p w14:paraId="5578FF3E">
            <w:pPr>
              <w:spacing w:after="0" w:line="240" w:lineRule="auto"/>
              <w:jc w:val="center"/>
              <w:rPr>
                <w:rFonts w:ascii="Times New Roman" w:hAnsi="Times New Roman" w:cs="Times New Roman"/>
                <w:sz w:val="24"/>
                <w:szCs w:val="24"/>
              </w:rPr>
            </w:pPr>
          </w:p>
        </w:tc>
        <w:tc>
          <w:tcPr>
            <w:tcW w:w="4961" w:type="dxa"/>
          </w:tcPr>
          <w:p w14:paraId="321761B6">
            <w:pPr>
              <w:spacing w:after="0" w:line="240" w:lineRule="auto"/>
              <w:jc w:val="center"/>
              <w:rPr>
                <w:rFonts w:ascii="Times New Roman" w:hAnsi="Times New Roman" w:cs="Times New Roman"/>
                <w:b/>
                <w:sz w:val="24"/>
                <w:szCs w:val="24"/>
              </w:rPr>
            </w:pPr>
          </w:p>
        </w:tc>
      </w:tr>
      <w:tr w14:paraId="7BC042AB">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54D4C8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2138" w:type="dxa"/>
          </w:tcPr>
          <w:p w14:paraId="1430469C">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Решение задач с применением формулы п-го члена и суммы п-первых прогрессии</w:t>
            </w:r>
          </w:p>
        </w:tc>
        <w:tc>
          <w:tcPr>
            <w:tcW w:w="839" w:type="dxa"/>
          </w:tcPr>
          <w:p w14:paraId="4D499C7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26</w:t>
            </w:r>
          </w:p>
        </w:tc>
        <w:tc>
          <w:tcPr>
            <w:tcW w:w="4961" w:type="dxa"/>
          </w:tcPr>
          <w:p w14:paraId="28F0CEC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Вычислять члены последовательностей, заданных формулой n-го члена или рекуррентной формулой. </w:t>
            </w:r>
          </w:p>
          <w:p w14:paraId="43595152">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Распознавать арифметическую и геометрическую прогрессии при разных способах задания, находить суммы первых  n членов арифметической и геометрической прогрессий; </w:t>
            </w:r>
          </w:p>
          <w:p w14:paraId="5D05CE6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задачи с использованием  формул арифметической и геометрической </w:t>
            </w:r>
          </w:p>
          <w:p w14:paraId="44FA95F3">
            <w:pPr>
              <w:spacing w:after="0" w:line="240" w:lineRule="auto"/>
              <w:rPr>
                <w:rFonts w:ascii="Times New Roman" w:hAnsi="Times New Roman" w:cs="Times New Roman"/>
                <w:b/>
                <w:sz w:val="24"/>
                <w:szCs w:val="24"/>
              </w:rPr>
            </w:pPr>
            <w:r>
              <w:rPr>
                <w:rFonts w:ascii="Times New Roman" w:hAnsi="Times New Roman" w:cs="Times New Roman"/>
                <w:sz w:val="24"/>
                <w:szCs w:val="24"/>
              </w:rPr>
              <w:t>прогрессии</w:t>
            </w:r>
          </w:p>
        </w:tc>
      </w:tr>
      <w:tr w14:paraId="1D5E37E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A7B8C4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2138" w:type="dxa"/>
          </w:tcPr>
          <w:p w14:paraId="0D0BFE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Применение аппарата уравнений и  неравенств к решению задач на прогрессии</w:t>
            </w:r>
          </w:p>
        </w:tc>
        <w:tc>
          <w:tcPr>
            <w:tcW w:w="839" w:type="dxa"/>
          </w:tcPr>
          <w:p w14:paraId="0F6939D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27</w:t>
            </w:r>
          </w:p>
        </w:tc>
        <w:tc>
          <w:tcPr>
            <w:tcW w:w="4961" w:type="dxa"/>
          </w:tcPr>
          <w:p w14:paraId="7AFDDA75">
            <w:pPr>
              <w:spacing w:after="0" w:line="240" w:lineRule="auto"/>
              <w:rPr>
                <w:rFonts w:ascii="Times New Roman" w:hAnsi="Times New Roman" w:cs="Times New Roman"/>
                <w:sz w:val="24"/>
                <w:szCs w:val="24"/>
              </w:rPr>
            </w:pPr>
            <w:r>
              <w:rPr>
                <w:rFonts w:ascii="Times New Roman" w:hAnsi="Times New Roman" w:cs="Times New Roman"/>
                <w:sz w:val="24"/>
                <w:szCs w:val="24"/>
              </w:rPr>
              <w:t>Рассматривать примеры из реальной жизни, иллюстрирующие изменение в арифметической прогрессии, в геометрической прогрессии; изображать соответствующие зависимости графически.</w:t>
            </w:r>
          </w:p>
        </w:tc>
      </w:tr>
      <w:tr w14:paraId="26379328">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B04BCEC">
            <w:pPr>
              <w:spacing w:after="0" w:line="240" w:lineRule="auto"/>
              <w:jc w:val="center"/>
              <w:rPr>
                <w:rFonts w:ascii="Times New Roman" w:hAnsi="Times New Roman" w:cs="Times New Roman"/>
                <w:sz w:val="24"/>
                <w:szCs w:val="24"/>
              </w:rPr>
            </w:pPr>
          </w:p>
        </w:tc>
        <w:tc>
          <w:tcPr>
            <w:tcW w:w="2138" w:type="dxa"/>
          </w:tcPr>
          <w:p w14:paraId="03570FCF">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Статистика и теория вероятностей</w:t>
            </w:r>
          </w:p>
        </w:tc>
        <w:tc>
          <w:tcPr>
            <w:tcW w:w="839" w:type="dxa"/>
          </w:tcPr>
          <w:p w14:paraId="4CD03F53">
            <w:pPr>
              <w:spacing w:after="0" w:line="240" w:lineRule="auto"/>
              <w:jc w:val="center"/>
              <w:rPr>
                <w:rFonts w:ascii="Times New Roman" w:hAnsi="Times New Roman" w:cs="Times New Roman"/>
                <w:sz w:val="24"/>
                <w:szCs w:val="24"/>
              </w:rPr>
            </w:pPr>
          </w:p>
        </w:tc>
        <w:tc>
          <w:tcPr>
            <w:tcW w:w="4961" w:type="dxa"/>
          </w:tcPr>
          <w:p w14:paraId="1AA97611">
            <w:pPr>
              <w:spacing w:after="0" w:line="240" w:lineRule="auto"/>
              <w:jc w:val="center"/>
              <w:rPr>
                <w:rFonts w:ascii="Times New Roman" w:hAnsi="Times New Roman" w:cs="Times New Roman"/>
                <w:b/>
                <w:sz w:val="24"/>
                <w:szCs w:val="24"/>
              </w:rPr>
            </w:pPr>
          </w:p>
        </w:tc>
      </w:tr>
      <w:tr w14:paraId="0D06F8D4">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6E21E8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2138" w:type="dxa"/>
          </w:tcPr>
          <w:p w14:paraId="00B83F6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Статистика и теория вероятностей</w:t>
            </w:r>
          </w:p>
        </w:tc>
        <w:tc>
          <w:tcPr>
            <w:tcW w:w="839" w:type="dxa"/>
          </w:tcPr>
          <w:p w14:paraId="58134D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w:t>
            </w:r>
          </w:p>
        </w:tc>
        <w:tc>
          <w:tcPr>
            <w:tcW w:w="4961" w:type="dxa"/>
          </w:tcPr>
          <w:p w14:paraId="5FF462F6">
            <w:pPr>
              <w:spacing w:after="0" w:line="240" w:lineRule="auto"/>
              <w:jc w:val="center"/>
              <w:rPr>
                <w:rFonts w:ascii="Times New Roman" w:hAnsi="Times New Roman" w:cs="Times New Roman"/>
                <w:b/>
                <w:sz w:val="24"/>
                <w:szCs w:val="24"/>
              </w:rPr>
            </w:pPr>
            <w:r>
              <w:rPr>
                <w:rFonts w:ascii="Times New Roman" w:hAnsi="Times New Roman" w:cs="Times New Roman"/>
                <w:bCs/>
                <w:iCs/>
              </w:rPr>
              <w:t>Решать практические задачи, требующие систематического перебора вариантов; сравнивать шансы наступления случайных событий, оценивать вероятности случайного события, сопоставлять и исследовать модели реальной ситуацией с использованием аппарата вероятности и статистики</w:t>
            </w:r>
          </w:p>
        </w:tc>
      </w:tr>
      <w:tr w14:paraId="71D4FDCD">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3A9176D3">
            <w:pPr>
              <w:spacing w:after="0" w:line="240" w:lineRule="auto"/>
              <w:jc w:val="center"/>
              <w:rPr>
                <w:rFonts w:ascii="Times New Roman" w:hAnsi="Times New Roman" w:cs="Times New Roman"/>
                <w:sz w:val="24"/>
                <w:szCs w:val="24"/>
              </w:rPr>
            </w:pPr>
          </w:p>
        </w:tc>
        <w:tc>
          <w:tcPr>
            <w:tcW w:w="2138" w:type="dxa"/>
          </w:tcPr>
          <w:p w14:paraId="7FB49A83">
            <w:pPr>
              <w:spacing w:after="0" w:line="240" w:lineRule="auto"/>
              <w:jc w:val="center"/>
              <w:rPr>
                <w:rFonts w:ascii="Times New Roman" w:hAnsi="Times New Roman" w:cs="Times New Roman"/>
                <w:sz w:val="24"/>
                <w:szCs w:val="24"/>
              </w:rPr>
            </w:pPr>
            <w:r>
              <w:rPr>
                <w:rFonts w:ascii="Times New Roman" w:hAnsi="Times New Roman" w:cs="Times New Roman"/>
                <w:b/>
                <w:bCs/>
                <w:iCs/>
                <w:sz w:val="24"/>
                <w:szCs w:val="24"/>
              </w:rPr>
              <w:t>Решение текстовых задач</w:t>
            </w:r>
          </w:p>
        </w:tc>
        <w:tc>
          <w:tcPr>
            <w:tcW w:w="839" w:type="dxa"/>
          </w:tcPr>
          <w:p w14:paraId="3E09E07E">
            <w:pPr>
              <w:spacing w:after="0" w:line="240" w:lineRule="auto"/>
              <w:jc w:val="center"/>
              <w:rPr>
                <w:rFonts w:ascii="Times New Roman" w:hAnsi="Times New Roman" w:cs="Times New Roman"/>
                <w:sz w:val="24"/>
                <w:szCs w:val="24"/>
              </w:rPr>
            </w:pPr>
          </w:p>
        </w:tc>
        <w:tc>
          <w:tcPr>
            <w:tcW w:w="4961" w:type="dxa"/>
          </w:tcPr>
          <w:p w14:paraId="63F97F90">
            <w:pPr>
              <w:spacing w:after="0" w:line="240" w:lineRule="auto"/>
              <w:jc w:val="center"/>
              <w:rPr>
                <w:rFonts w:ascii="Times New Roman" w:hAnsi="Times New Roman" w:cs="Times New Roman"/>
                <w:b/>
                <w:sz w:val="24"/>
                <w:szCs w:val="24"/>
              </w:rPr>
            </w:pPr>
          </w:p>
        </w:tc>
      </w:tr>
      <w:tr w14:paraId="6FB109C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5D71730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2138" w:type="dxa"/>
          </w:tcPr>
          <w:p w14:paraId="58A494E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Решение задач на части и уравнивание</w:t>
            </w:r>
          </w:p>
        </w:tc>
        <w:tc>
          <w:tcPr>
            <w:tcW w:w="839" w:type="dxa"/>
          </w:tcPr>
          <w:p w14:paraId="43C7F01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29</w:t>
            </w:r>
          </w:p>
        </w:tc>
        <w:tc>
          <w:tcPr>
            <w:tcW w:w="4961" w:type="dxa"/>
          </w:tcPr>
          <w:p w14:paraId="54433A32">
            <w:pPr>
              <w:spacing w:after="0" w:line="240" w:lineRule="auto"/>
              <w:jc w:val="center"/>
              <w:rPr>
                <w:rFonts w:ascii="Times New Roman" w:hAnsi="Times New Roman" w:cs="Times New Roman"/>
                <w:b/>
                <w:sz w:val="24"/>
                <w:szCs w:val="24"/>
              </w:rPr>
            </w:pPr>
            <w:r>
              <w:rPr>
                <w:rFonts w:ascii="Times New Roman" w:hAnsi="Times New Roman" w:cs="Times New Roman"/>
                <w:bCs/>
                <w:iCs/>
              </w:rPr>
              <w:t>Решать несложные практические расчетные задачи; решать задачи, связанные отношением, пропорциональностью величин, дробями, пользоваться оценкой и прикидкой при практических расчетах; интерпретировать результаты решения задач с учетом ограничений, связанных с реальными свойствами рассматриваемых объектов</w:t>
            </w:r>
          </w:p>
        </w:tc>
      </w:tr>
      <w:tr w14:paraId="1E5DEF96">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1D3DB0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2138" w:type="dxa"/>
          </w:tcPr>
          <w:p w14:paraId="052D3BAD">
            <w:pPr>
              <w:spacing w:after="0" w:line="240" w:lineRule="auto"/>
              <w:jc w:val="center"/>
              <w:rPr>
                <w:rFonts w:ascii="Times New Roman" w:hAnsi="Times New Roman" w:cs="Times New Roman"/>
                <w:sz w:val="24"/>
                <w:szCs w:val="24"/>
              </w:rPr>
            </w:pPr>
            <w:r>
              <w:rPr>
                <w:rFonts w:ascii="Times New Roman" w:hAnsi="Times New Roman" w:cs="Times New Roman"/>
                <w:bCs/>
                <w:iCs/>
                <w:sz w:val="24"/>
                <w:szCs w:val="24"/>
              </w:rPr>
              <w:t>Решение задач на совместную работу</w:t>
            </w:r>
          </w:p>
        </w:tc>
        <w:tc>
          <w:tcPr>
            <w:tcW w:w="839" w:type="dxa"/>
          </w:tcPr>
          <w:p w14:paraId="3A8D4FF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30</w:t>
            </w:r>
          </w:p>
        </w:tc>
        <w:tc>
          <w:tcPr>
            <w:tcW w:w="4961" w:type="dxa"/>
          </w:tcPr>
          <w:p w14:paraId="4A1872F3">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совместную работу, в том числе задачи из реальной практики</w:t>
            </w:r>
          </w:p>
        </w:tc>
      </w:tr>
      <w:tr w14:paraId="5B8CC963">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008B2E0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2138" w:type="dxa"/>
          </w:tcPr>
          <w:p w14:paraId="6538F0CB">
            <w:pPr>
              <w:spacing w:after="0" w:line="240" w:lineRule="auto"/>
              <w:jc w:val="center"/>
              <w:rPr>
                <w:rFonts w:ascii="Times New Roman" w:hAnsi="Times New Roman" w:cs="Times New Roman"/>
                <w:sz w:val="24"/>
                <w:szCs w:val="24"/>
              </w:rPr>
            </w:pPr>
            <w:r>
              <w:rPr>
                <w:rFonts w:ascii="Times New Roman" w:hAnsi="Times New Roman" w:cs="Times New Roman"/>
                <w:bCs/>
                <w:iCs/>
                <w:sz w:val="24"/>
                <w:szCs w:val="24"/>
              </w:rPr>
              <w:t>Решение задач на движение</w:t>
            </w:r>
          </w:p>
        </w:tc>
        <w:tc>
          <w:tcPr>
            <w:tcW w:w="839" w:type="dxa"/>
          </w:tcPr>
          <w:p w14:paraId="36759FB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4961" w:type="dxa"/>
          </w:tcPr>
          <w:p w14:paraId="4B29BBE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Решать задачи на движение, в том числе </w:t>
            </w:r>
          </w:p>
          <w:p w14:paraId="229BA05E">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задачи из реальной практики</w:t>
            </w:r>
          </w:p>
        </w:tc>
      </w:tr>
      <w:tr w14:paraId="4C64F50A">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7C2C514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2138" w:type="dxa"/>
          </w:tcPr>
          <w:p w14:paraId="0BB4DAFD">
            <w:pPr>
              <w:spacing w:after="0" w:line="240" w:lineRule="auto"/>
              <w:jc w:val="center"/>
              <w:rPr>
                <w:rFonts w:ascii="Times New Roman" w:hAnsi="Times New Roman" w:cs="Times New Roman"/>
                <w:sz w:val="24"/>
                <w:szCs w:val="24"/>
              </w:rPr>
            </w:pPr>
            <w:r>
              <w:rPr>
                <w:rFonts w:ascii="Times New Roman" w:hAnsi="Times New Roman" w:cs="Times New Roman"/>
                <w:bCs/>
                <w:iCs/>
                <w:sz w:val="24"/>
                <w:szCs w:val="24"/>
              </w:rPr>
              <w:t>Решение задач на проценты</w:t>
            </w:r>
          </w:p>
        </w:tc>
        <w:tc>
          <w:tcPr>
            <w:tcW w:w="839" w:type="dxa"/>
          </w:tcPr>
          <w:p w14:paraId="466D2E0A">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4961" w:type="dxa"/>
          </w:tcPr>
          <w:p w14:paraId="263161C5">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проценты и сложные проценты, в том числе задачи из реальной практики</w:t>
            </w:r>
          </w:p>
        </w:tc>
      </w:tr>
      <w:tr w14:paraId="06B254B7">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4877ADA9">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2138" w:type="dxa"/>
          </w:tcPr>
          <w:p w14:paraId="69F5D2FA">
            <w:pPr>
              <w:spacing w:after="0" w:line="240" w:lineRule="auto"/>
              <w:jc w:val="center"/>
              <w:rPr>
                <w:rFonts w:ascii="Times New Roman" w:hAnsi="Times New Roman" w:cs="Times New Roman"/>
                <w:bCs/>
                <w:iCs/>
                <w:sz w:val="24"/>
                <w:szCs w:val="24"/>
              </w:rPr>
            </w:pPr>
            <w:r>
              <w:rPr>
                <w:rFonts w:ascii="Times New Roman" w:hAnsi="Times New Roman" w:cs="Times New Roman"/>
                <w:bCs/>
                <w:iCs/>
                <w:sz w:val="24"/>
                <w:szCs w:val="24"/>
              </w:rPr>
              <w:t>Решение задач на смеси и сплавы</w:t>
            </w:r>
          </w:p>
        </w:tc>
        <w:tc>
          <w:tcPr>
            <w:tcW w:w="839" w:type="dxa"/>
          </w:tcPr>
          <w:p w14:paraId="0BF5EF6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4961" w:type="dxa"/>
          </w:tcPr>
          <w:p w14:paraId="7BFB227D">
            <w:pPr>
              <w:spacing w:after="0" w:line="240" w:lineRule="auto"/>
              <w:rPr>
                <w:rFonts w:ascii="Times New Roman" w:hAnsi="Times New Roman" w:cs="Times New Roman"/>
                <w:sz w:val="24"/>
                <w:szCs w:val="24"/>
              </w:rPr>
            </w:pPr>
            <w:r>
              <w:rPr>
                <w:rFonts w:ascii="Times New Roman" w:hAnsi="Times New Roman" w:cs="Times New Roman"/>
                <w:sz w:val="24"/>
                <w:szCs w:val="24"/>
              </w:rPr>
              <w:t>Решать задачи на смеси и сплавы , в том числе задачи из реальной практики</w:t>
            </w:r>
          </w:p>
        </w:tc>
      </w:tr>
      <w:tr w14:paraId="15CD6C75">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75" w:type="dxa"/>
          </w:tcPr>
          <w:p w14:paraId="19B29AA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2138" w:type="dxa"/>
          </w:tcPr>
          <w:p w14:paraId="04233D72">
            <w:pPr>
              <w:spacing w:after="0" w:line="240" w:lineRule="auto"/>
              <w:jc w:val="center"/>
              <w:rPr>
                <w:rFonts w:ascii="Times New Roman" w:hAnsi="Times New Roman" w:cs="Times New Roman"/>
                <w:bCs/>
                <w:iCs/>
                <w:sz w:val="24"/>
                <w:szCs w:val="24"/>
              </w:rPr>
            </w:pPr>
            <w:r>
              <w:rPr>
                <w:rFonts w:ascii="Times New Roman" w:hAnsi="Times New Roman" w:cs="Times New Roman"/>
                <w:b/>
                <w:sz w:val="24"/>
                <w:szCs w:val="24"/>
              </w:rPr>
              <w:t>Итоговое занятие.</w:t>
            </w:r>
          </w:p>
        </w:tc>
        <w:tc>
          <w:tcPr>
            <w:tcW w:w="839" w:type="dxa"/>
          </w:tcPr>
          <w:p w14:paraId="0820C0B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4961" w:type="dxa"/>
          </w:tcPr>
          <w:p w14:paraId="4257C3BA">
            <w:pPr>
              <w:spacing w:after="0" w:line="240" w:lineRule="auto"/>
              <w:rPr>
                <w:rFonts w:ascii="Times New Roman" w:hAnsi="Times New Roman" w:cs="Times New Roman"/>
                <w:sz w:val="24"/>
                <w:szCs w:val="24"/>
              </w:rPr>
            </w:pPr>
            <w:r>
              <w:rPr>
                <w:rFonts w:ascii="Times New Roman" w:hAnsi="Times New Roman" w:cs="Times New Roman"/>
                <w:sz w:val="24"/>
                <w:szCs w:val="24"/>
              </w:rPr>
              <w:t>Решение вариантов ГВЭ</w:t>
            </w:r>
          </w:p>
        </w:tc>
      </w:tr>
    </w:tbl>
    <w:p w14:paraId="26EAD8C2">
      <w:pPr>
        <w:rPr>
          <w:rFonts w:ascii="Times New Roman" w:hAnsi="Times New Roman" w:cs="Times New Roman"/>
          <w:b/>
          <w:sz w:val="24"/>
          <w:szCs w:val="24"/>
        </w:rPr>
      </w:pPr>
    </w:p>
    <w:p w14:paraId="673F6F1E">
      <w:pPr>
        <w:rPr>
          <w:rFonts w:ascii="Times New Roman" w:hAnsi="Times New Roman" w:cs="Times New Roman"/>
          <w:b/>
          <w:sz w:val="28"/>
          <w:szCs w:val="28"/>
        </w:rPr>
      </w:pPr>
    </w:p>
    <w:p w14:paraId="038569B3">
      <w:pPr>
        <w:rPr>
          <w:rFonts w:ascii="Times New Roman" w:hAnsi="Times New Roman" w:cs="Times New Roman"/>
          <w:b/>
          <w:sz w:val="28"/>
          <w:szCs w:val="28"/>
        </w:rPr>
      </w:pPr>
    </w:p>
    <w:p w14:paraId="527163FA">
      <w:pPr>
        <w:rPr>
          <w:rFonts w:ascii="Times New Roman" w:hAnsi="Times New Roman" w:cs="Times New Roman"/>
          <w:b/>
          <w:sz w:val="28"/>
          <w:szCs w:val="28"/>
        </w:rPr>
      </w:pPr>
      <w:r>
        <w:rPr>
          <w:rFonts w:ascii="Times New Roman" w:hAnsi="Times New Roman" w:cs="Times New Roman"/>
          <w:b/>
          <w:sz w:val="28"/>
          <w:szCs w:val="28"/>
        </w:rPr>
        <w:t>8.Материально-техническое  обеспечение</w:t>
      </w:r>
    </w:p>
    <w:p w14:paraId="4A8E32A8">
      <w:pPr>
        <w:numPr>
          <w:ilvl w:val="0"/>
          <w:numId w:val="10"/>
        </w:numPr>
        <w:suppressAutoHyphens/>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Геометрия. 7 – 9классы:. Учеб. для общеобразов. организаций. / Л.С. Атанасян, В.Ф. Бутузов, С.Б. Кадомцев и др./ -7-е изд.-М.: Просвещение, 2017 </w:t>
      </w:r>
    </w:p>
    <w:p w14:paraId="7EC7379A">
      <w:pPr>
        <w:numPr>
          <w:ilvl w:val="0"/>
          <w:numId w:val="1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Геометрия. Дидактические материалы. 9 класс:Б.Г.Зив, В.М.Мейлер. – 22-е изд. - М.: Просвещение, 2019. </w:t>
      </w:r>
    </w:p>
    <w:p w14:paraId="6DC63FB5">
      <w:pPr>
        <w:numPr>
          <w:ilvl w:val="0"/>
          <w:numId w:val="1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Геометрия. Диагностические тесты. 7-9 классы: учеб.пособие для общеобразоват.организаций /В.И.Рыжик. – 2-е изд.-М.: Просвещение, 2017.</w:t>
      </w:r>
    </w:p>
    <w:p w14:paraId="38255BA4">
      <w:pPr>
        <w:numPr>
          <w:ilvl w:val="0"/>
          <w:numId w:val="10"/>
        </w:numPr>
        <w:suppressAutoHyphens/>
        <w:spacing w:after="0" w:line="240" w:lineRule="auto"/>
        <w:rPr>
          <w:rFonts w:ascii="Times New Roman" w:hAnsi="Times New Roman" w:cs="Times New Roman"/>
          <w:sz w:val="24"/>
          <w:szCs w:val="24"/>
        </w:rPr>
      </w:pPr>
      <w:r>
        <w:rPr>
          <w:rFonts w:ascii="Times New Roman" w:hAnsi="Times New Roman" w:cs="Times New Roman"/>
          <w:sz w:val="24"/>
          <w:szCs w:val="24"/>
        </w:rPr>
        <w:t>Задачи по геометрии. 7-11 классы: учеб. пособие для общеобразоват. организаций/ Б.Г. Зив, В.М. Мейлер, А.Г. Баханский.-13-е изд.-М. : Просвещение, 2018.</w:t>
      </w:r>
    </w:p>
    <w:p w14:paraId="540CE4E8">
      <w:pPr>
        <w:pStyle w:val="11"/>
        <w:widowControl w:val="0"/>
        <w:numPr>
          <w:ilvl w:val="0"/>
          <w:numId w:val="10"/>
        </w:numPr>
        <w:shd w:val="clear" w:color="auto" w:fill="FFFFFF"/>
        <w:tabs>
          <w:tab w:val="left" w:pos="576"/>
        </w:tabs>
        <w:autoSpaceDE w:val="0"/>
        <w:spacing w:before="62" w:after="0" w:line="206" w:lineRule="exact"/>
        <w:rPr>
          <w:rFonts w:ascii="Times New Roman" w:hAnsi="Times New Roman"/>
          <w:color w:val="000000"/>
          <w:sz w:val="24"/>
          <w:szCs w:val="24"/>
        </w:rPr>
      </w:pPr>
      <w:r>
        <w:rPr>
          <w:rFonts w:ascii="Times New Roman" w:hAnsi="Times New Roman"/>
          <w:color w:val="000000"/>
          <w:spacing w:val="2"/>
          <w:sz w:val="24"/>
          <w:szCs w:val="24"/>
        </w:rPr>
        <w:t>Алгебра. 9 класс.: учеб. для общеобразоват.</w:t>
      </w:r>
      <w:r>
        <w:rPr>
          <w:rFonts w:ascii="Times New Roman" w:hAnsi="Times New Roman"/>
          <w:color w:val="000000"/>
          <w:spacing w:val="1"/>
          <w:sz w:val="24"/>
          <w:szCs w:val="24"/>
        </w:rPr>
        <w:t xml:space="preserve"> организаций / Г. В. Дорофеев,   С. Б. Суворова,   Е. А. Бунимович и др. — М.: Просвещение, 2018.</w:t>
      </w:r>
    </w:p>
    <w:p w14:paraId="2CD4A86F">
      <w:pPr>
        <w:widowControl w:val="0"/>
        <w:numPr>
          <w:ilvl w:val="0"/>
          <w:numId w:val="10"/>
        </w:numPr>
        <w:shd w:val="clear" w:color="auto" w:fill="FFFFFF"/>
        <w:tabs>
          <w:tab w:val="left" w:pos="576"/>
        </w:tabs>
        <w:autoSpaceDE w:val="0"/>
        <w:spacing w:after="0" w:line="206" w:lineRule="exact"/>
        <w:rPr>
          <w:rFonts w:ascii="Times New Roman" w:hAnsi="Times New Roman"/>
          <w:color w:val="000000"/>
          <w:spacing w:val="1"/>
          <w:sz w:val="24"/>
          <w:szCs w:val="24"/>
        </w:rPr>
      </w:pPr>
      <w:r>
        <w:rPr>
          <w:rFonts w:ascii="Times New Roman" w:hAnsi="Times New Roman"/>
          <w:iCs/>
          <w:color w:val="000000"/>
          <w:spacing w:val="6"/>
          <w:sz w:val="24"/>
          <w:szCs w:val="24"/>
        </w:rPr>
        <w:t xml:space="preserve"> </w:t>
      </w:r>
      <w:r>
        <w:rPr>
          <w:rFonts w:ascii="Times New Roman" w:hAnsi="Times New Roman"/>
          <w:color w:val="000000"/>
          <w:spacing w:val="6"/>
          <w:sz w:val="24"/>
          <w:szCs w:val="24"/>
        </w:rPr>
        <w:t>Алгебра. Дидактические материалы 9 класс.:учеб. пособие для общеобразоват. организации /</w:t>
      </w:r>
      <w:r>
        <w:rPr>
          <w:rFonts w:ascii="Times New Roman" w:hAnsi="Times New Roman"/>
          <w:color w:val="000000"/>
          <w:spacing w:val="1"/>
          <w:sz w:val="24"/>
          <w:szCs w:val="24"/>
        </w:rPr>
        <w:t>Л. П. Евстафьева, А. П. Карп. — 11-е изд.-М.: Просвещение, 2018.</w:t>
      </w:r>
    </w:p>
    <w:p w14:paraId="5F11646E">
      <w:pPr>
        <w:pStyle w:val="11"/>
        <w:numPr>
          <w:ilvl w:val="0"/>
          <w:numId w:val="10"/>
        </w:numPr>
        <w:rPr>
          <w:rFonts w:ascii="Times New Roman" w:hAnsi="Times New Roman" w:cs="Times New Roman"/>
          <w:sz w:val="24"/>
          <w:szCs w:val="24"/>
        </w:rPr>
      </w:pPr>
      <w:r>
        <w:rPr>
          <w:rFonts w:ascii="Times New Roman" w:hAnsi="Times New Roman" w:cs="Times New Roman"/>
          <w:sz w:val="24"/>
          <w:szCs w:val="24"/>
        </w:rPr>
        <w:t>Математика: типовые экзаменационные варианты: 36 вариантов/ под ред. И.В. Ященко.- М. : Издательство «Национальное образование», 2024.</w:t>
      </w:r>
    </w:p>
    <w:p w14:paraId="2F1E8E8E">
      <w:pPr>
        <w:pStyle w:val="8"/>
        <w:shd w:val="clear" w:color="auto" w:fill="FFFFFF"/>
        <w:spacing w:before="0" w:beforeAutospacing="0" w:after="0" w:afterAutospacing="0" w:line="294" w:lineRule="atLeast"/>
        <w:rPr>
          <w:color w:val="000000"/>
        </w:rPr>
      </w:pPr>
      <w:r>
        <w:rPr>
          <w:b/>
          <w:bCs/>
          <w:color w:val="000000"/>
        </w:rPr>
        <w:t>Интернет ресурсы для подготовки к ГИА</w:t>
      </w:r>
    </w:p>
    <w:p w14:paraId="61C705D4">
      <w:pPr>
        <w:pStyle w:val="8"/>
        <w:numPr>
          <w:ilvl w:val="1"/>
          <w:numId w:val="11"/>
        </w:numPr>
        <w:shd w:val="clear" w:color="auto" w:fill="FFFFFF"/>
        <w:spacing w:before="0" w:beforeAutospacing="0" w:after="0" w:afterAutospacing="0" w:line="294" w:lineRule="atLeast"/>
        <w:rPr>
          <w:color w:val="000000"/>
        </w:rPr>
      </w:pPr>
      <w:r>
        <w:rPr>
          <w:color w:val="000000"/>
        </w:rPr>
        <w:t>Федеральный институт педагогических измерений (ФИПИ) - </w:t>
      </w:r>
      <w:r>
        <w:fldChar w:fldCharType="begin"/>
      </w:r>
      <w:r>
        <w:instrText xml:space="preserve"> HYPERLINK "https://infourok.ru/go.html?href=http%3A%2F%2Fwww.fipi.ru%2F" </w:instrText>
      </w:r>
      <w:r>
        <w:fldChar w:fldCharType="separate"/>
      </w:r>
      <w:r>
        <w:rPr>
          <w:rStyle w:val="5"/>
          <w:b/>
          <w:bCs/>
        </w:rPr>
        <w:t>www.fipi.ru</w:t>
      </w:r>
      <w:r>
        <w:rPr>
          <w:rStyle w:val="5"/>
          <w:b/>
          <w:bCs/>
        </w:rPr>
        <w:fldChar w:fldCharType="end"/>
      </w:r>
    </w:p>
    <w:p w14:paraId="12BB6CC7">
      <w:pPr>
        <w:pStyle w:val="8"/>
        <w:shd w:val="clear" w:color="auto" w:fill="FFFFFF"/>
        <w:spacing w:before="0" w:beforeAutospacing="0" w:after="0" w:afterAutospacing="0" w:line="294" w:lineRule="atLeast"/>
        <w:ind w:left="1440"/>
        <w:rPr>
          <w:color w:val="000000"/>
        </w:rPr>
      </w:pPr>
      <w:r>
        <w:fldChar w:fldCharType="begin"/>
      </w:r>
      <w:r>
        <w:instrText xml:space="preserve"> HYPERLINK "https://infourok.ru/go.html?href=http%3A%2F%2Fwww.gotovkege.ru%2Fdemos.html" </w:instrText>
      </w:r>
      <w:r>
        <w:fldChar w:fldCharType="separate"/>
      </w:r>
      <w:r>
        <w:rPr>
          <w:rStyle w:val="5"/>
          <w:b/>
          <w:bCs/>
        </w:rPr>
        <w:t>http://www.gotovkege.ru/demos.html</w:t>
      </w:r>
      <w:r>
        <w:rPr>
          <w:rStyle w:val="5"/>
          <w:b/>
          <w:bCs/>
        </w:rPr>
        <w:fldChar w:fldCharType="end"/>
      </w:r>
    </w:p>
    <w:p w14:paraId="3A82BBD4">
      <w:pPr>
        <w:pStyle w:val="8"/>
        <w:shd w:val="clear" w:color="auto" w:fill="FFFFFF"/>
        <w:spacing w:before="0" w:beforeAutospacing="0" w:after="0" w:afterAutospacing="0" w:line="294" w:lineRule="atLeast"/>
        <w:rPr>
          <w:b/>
          <w:color w:val="000000"/>
        </w:rPr>
      </w:pPr>
      <w:r>
        <w:rPr>
          <w:b/>
          <w:color w:val="000000"/>
        </w:rPr>
        <w:t>Технические средства:</w:t>
      </w:r>
    </w:p>
    <w:p w14:paraId="05EEFFBD">
      <w:pPr>
        <w:pStyle w:val="8"/>
        <w:shd w:val="clear" w:color="auto" w:fill="FFFFFF"/>
        <w:spacing w:before="0" w:beforeAutospacing="0" w:after="0" w:afterAutospacing="0" w:line="294" w:lineRule="atLeast"/>
        <w:rPr>
          <w:color w:val="000000"/>
        </w:rPr>
      </w:pPr>
      <w:r>
        <w:rPr>
          <w:color w:val="000000"/>
        </w:rPr>
        <w:t>компьютер</w:t>
      </w:r>
    </w:p>
    <w:p w14:paraId="7AA732DA">
      <w:pPr>
        <w:jc w:val="center"/>
        <w:rPr>
          <w:rFonts w:ascii="Times New Roman" w:hAnsi="Times New Roman" w:cs="Times New Roman"/>
          <w:b/>
          <w:sz w:val="24"/>
          <w:szCs w:val="24"/>
        </w:rPr>
      </w:pPr>
    </w:p>
    <w:sectPr>
      <w:pgSz w:w="11906" w:h="16838"/>
      <w:pgMar w:top="720" w:right="720" w:bottom="720" w:left="720"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w:panose1 w:val="020F0502020204030204"/>
    <w:charset w:val="CC"/>
    <w:family w:val="swiss"/>
    <w:pitch w:val="default"/>
    <w:sig w:usb0="E4002EFF" w:usb1="C0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Arial">
    <w:panose1 w:val="020B0604020202020204"/>
    <w:charset w:val="CC"/>
    <w:family w:val="swiss"/>
    <w:pitch w:val="default"/>
    <w:sig w:usb0="E0002EFF" w:usb1="C000785B" w:usb2="00000009" w:usb3="00000000" w:csb0="400001FF" w:csb1="FFFF0000"/>
  </w:font>
  <w:font w:name="Symbol">
    <w:panose1 w:val="05050102010706020507"/>
    <w:charset w:val="02"/>
    <w:family w:val="roman"/>
    <w:pitch w:val="default"/>
    <w:sig w:usb0="00000000" w:usb1="00000000" w:usb2="00000000" w:usb3="00000000" w:csb0="80000000" w:csb1="00000000"/>
  </w:font>
  <w:font w:name="Courier New">
    <w:panose1 w:val="02070309020205020404"/>
    <w:charset w:val="CC"/>
    <w:family w:val="modern"/>
    <w:pitch w:val="default"/>
    <w:sig w:usb0="E0002EFF" w:usb1="C0007843"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2"/>
    <w:multiLevelType w:val="multilevel"/>
    <w:tmpl w:val="00000002"/>
    <w:lvl w:ilvl="0" w:tentative="0">
      <w:start w:val="1"/>
      <w:numFmt w:val="decimal"/>
      <w:lvlText w:val="%1."/>
      <w:lvlJc w:val="left"/>
      <w:pPr>
        <w:tabs>
          <w:tab w:val="left" w:pos="0"/>
        </w:tabs>
        <w:ind w:left="777"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069F3BC2"/>
    <w:multiLevelType w:val="multilevel"/>
    <w:tmpl w:val="069F3BC2"/>
    <w:lvl w:ilvl="0" w:tentative="0">
      <w:start w:val="1"/>
      <w:numFmt w:val="bullet"/>
      <w:lvlText w:val=""/>
      <w:lvlJc w:val="left"/>
      <w:pPr>
        <w:tabs>
          <w:tab w:val="left" w:pos="720"/>
        </w:tabs>
        <w:ind w:left="720" w:hanging="360"/>
      </w:pPr>
      <w:rPr>
        <w:rFonts w:hint="default" w:ascii="Symbol" w:hAnsi="Symbol"/>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2">
    <w:nsid w:val="120C09C7"/>
    <w:multiLevelType w:val="multilevel"/>
    <w:tmpl w:val="120C09C7"/>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3">
    <w:nsid w:val="38F125E3"/>
    <w:multiLevelType w:val="multilevel"/>
    <w:tmpl w:val="38F125E3"/>
    <w:lvl w:ilvl="0" w:tentative="0">
      <w:start w:val="0"/>
      <w:numFmt w:val="bullet"/>
      <w:lvlText w:val="-"/>
      <w:lvlJc w:val="left"/>
      <w:pPr>
        <w:ind w:left="277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4">
    <w:nsid w:val="408B5E84"/>
    <w:multiLevelType w:val="multilevel"/>
    <w:tmpl w:val="408B5E84"/>
    <w:lvl w:ilvl="0" w:tentative="0">
      <w:start w:val="0"/>
      <w:numFmt w:val="bullet"/>
      <w:lvlText w:val="-"/>
      <w:lvlJc w:val="left"/>
      <w:pPr>
        <w:ind w:left="720" w:hanging="360"/>
      </w:pPr>
      <w:rPr>
        <w:rFonts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5">
    <w:nsid w:val="59BD7663"/>
    <w:multiLevelType w:val="multilevel"/>
    <w:tmpl w:val="59BD7663"/>
    <w:lvl w:ilvl="0" w:tentative="0">
      <w:start w:val="1"/>
      <w:numFmt w:val="decimal"/>
      <w:lvlText w:val="%1."/>
      <w:lvlJc w:val="left"/>
      <w:pPr>
        <w:ind w:left="0" w:firstLine="0"/>
      </w:pPr>
      <w:rPr>
        <w:rFonts w:ascii="Times New Roman" w:hAnsi="Times New Roman" w:eastAsia="Times New Roman" w:cs="Times New Roman"/>
        <w:b w:val="0"/>
        <w:bCs w:val="0"/>
        <w:i w:val="0"/>
        <w:iCs w:val="0"/>
        <w:smallCaps w:val="0"/>
        <w:strike w:val="0"/>
        <w:dstrike w:val="0"/>
        <w:color w:val="000000"/>
        <w:spacing w:val="0"/>
        <w:w w:val="100"/>
        <w:position w:val="0"/>
        <w:sz w:val="30"/>
        <w:szCs w:val="30"/>
        <w:u w:val="none"/>
        <w:lang w:val="ru-RU" w:eastAsia="ru-RU" w:bidi="ru-RU"/>
      </w:rPr>
    </w:lvl>
    <w:lvl w:ilvl="1" w:tentative="0">
      <w:start w:val="0"/>
      <w:numFmt w:val="decimal"/>
      <w:lvlText w:val=""/>
      <w:lvlJc w:val="left"/>
      <w:pPr>
        <w:ind w:left="0" w:firstLine="0"/>
      </w:p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6">
    <w:nsid w:val="64BE1FD3"/>
    <w:multiLevelType w:val="multilevel"/>
    <w:tmpl w:val="64BE1FD3"/>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
      <w:lvlJc w:val="left"/>
      <w:pPr>
        <w:tabs>
          <w:tab w:val="left" w:pos="1440"/>
        </w:tabs>
        <w:ind w:left="1440" w:hanging="360"/>
      </w:pPr>
      <w:rPr>
        <w:rFonts w:hint="default" w:ascii="Symbol" w:hAnsi="Symbol"/>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7">
    <w:nsid w:val="66D4273F"/>
    <w:multiLevelType w:val="multilevel"/>
    <w:tmpl w:val="66D4273F"/>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8">
    <w:nsid w:val="6BC41C4D"/>
    <w:multiLevelType w:val="multilevel"/>
    <w:tmpl w:val="6BC41C4D"/>
    <w:lvl w:ilvl="0" w:tentative="0">
      <w:start w:val="0"/>
      <w:numFmt w:val="bullet"/>
      <w:lvlText w:val="-"/>
      <w:lvlJc w:val="left"/>
      <w:pPr>
        <w:ind w:left="720" w:hanging="360"/>
      </w:pPr>
      <w:rPr>
        <w:rFonts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9">
    <w:nsid w:val="6E051020"/>
    <w:multiLevelType w:val="multilevel"/>
    <w:tmpl w:val="6E051020"/>
    <w:lvl w:ilvl="0" w:tentative="0">
      <w:start w:val="1"/>
      <w:numFmt w:val="decimal"/>
      <w:lvlText w:val="%1)"/>
      <w:lvlJc w:val="left"/>
      <w:pPr>
        <w:ind w:left="0" w:firstLine="0"/>
      </w:pPr>
      <w:rPr>
        <w:rFonts w:ascii="Times New Roman" w:hAnsi="Times New Roman" w:eastAsia="Times New Roman" w:cs="Times New Roman"/>
        <w:b w:val="0"/>
        <w:bCs w:val="0"/>
        <w:i w:val="0"/>
        <w:iCs w:val="0"/>
        <w:smallCaps w:val="0"/>
        <w:strike w:val="0"/>
        <w:dstrike w:val="0"/>
        <w:color w:val="000000"/>
        <w:spacing w:val="0"/>
        <w:w w:val="100"/>
        <w:position w:val="0"/>
        <w:sz w:val="22"/>
        <w:szCs w:val="22"/>
        <w:u w:val="none"/>
      </w:rPr>
    </w:lvl>
    <w:lvl w:ilvl="1" w:tentative="0">
      <w:start w:val="1"/>
      <w:numFmt w:val="bullet"/>
      <w:lvlText w:val=""/>
      <w:lvlJc w:val="left"/>
      <w:pPr>
        <w:ind w:left="0" w:firstLine="0"/>
      </w:pPr>
      <w:rPr>
        <w:rFonts w:hint="default" w:ascii="Symbol" w:hAnsi="Symbol"/>
        <w:b w:val="0"/>
        <w:bCs w:val="0"/>
        <w:i w:val="0"/>
        <w:iCs w:val="0"/>
        <w:smallCaps w:val="0"/>
        <w:strike w:val="0"/>
        <w:dstrike w:val="0"/>
        <w:color w:val="000000"/>
        <w:spacing w:val="0"/>
        <w:w w:val="100"/>
        <w:position w:val="0"/>
        <w:sz w:val="22"/>
        <w:szCs w:val="22"/>
        <w:u w:val="none"/>
      </w:rPr>
    </w:lvl>
    <w:lvl w:ilvl="2" w:tentative="0">
      <w:start w:val="0"/>
      <w:numFmt w:val="decimal"/>
      <w:lvlText w:val=""/>
      <w:lvlJc w:val="left"/>
      <w:pPr>
        <w:ind w:left="0" w:firstLine="0"/>
      </w:pPr>
    </w:lvl>
    <w:lvl w:ilvl="3" w:tentative="0">
      <w:start w:val="0"/>
      <w:numFmt w:val="decimal"/>
      <w:lvlText w:val=""/>
      <w:lvlJc w:val="left"/>
      <w:pPr>
        <w:ind w:left="0" w:firstLine="0"/>
      </w:pPr>
    </w:lvl>
    <w:lvl w:ilvl="4" w:tentative="0">
      <w:start w:val="0"/>
      <w:numFmt w:val="decimal"/>
      <w:lvlText w:val=""/>
      <w:lvlJc w:val="left"/>
      <w:pPr>
        <w:ind w:left="0" w:firstLine="0"/>
      </w:pPr>
    </w:lvl>
    <w:lvl w:ilvl="5" w:tentative="0">
      <w:start w:val="0"/>
      <w:numFmt w:val="decimal"/>
      <w:lvlText w:val=""/>
      <w:lvlJc w:val="left"/>
      <w:pPr>
        <w:ind w:left="0" w:firstLine="0"/>
      </w:pPr>
    </w:lvl>
    <w:lvl w:ilvl="6" w:tentative="0">
      <w:start w:val="0"/>
      <w:numFmt w:val="decimal"/>
      <w:lvlText w:val=""/>
      <w:lvlJc w:val="left"/>
      <w:pPr>
        <w:ind w:left="0" w:firstLine="0"/>
      </w:pPr>
    </w:lvl>
    <w:lvl w:ilvl="7" w:tentative="0">
      <w:start w:val="0"/>
      <w:numFmt w:val="decimal"/>
      <w:lvlText w:val=""/>
      <w:lvlJc w:val="left"/>
      <w:pPr>
        <w:ind w:left="0" w:firstLine="0"/>
      </w:pPr>
    </w:lvl>
    <w:lvl w:ilvl="8" w:tentative="0">
      <w:start w:val="0"/>
      <w:numFmt w:val="decimal"/>
      <w:lvlText w:val=""/>
      <w:lvlJc w:val="left"/>
      <w:pPr>
        <w:ind w:left="0" w:firstLine="0"/>
      </w:pPr>
    </w:lvl>
  </w:abstractNum>
  <w:abstractNum w:abstractNumId="10">
    <w:nsid w:val="753B1D6F"/>
    <w:multiLevelType w:val="multilevel"/>
    <w:tmpl w:val="753B1D6F"/>
    <w:lvl w:ilvl="0" w:tentative="0">
      <w:start w:val="0"/>
      <w:numFmt w:val="bullet"/>
      <w:lvlText w:val="-"/>
      <w:lvlJc w:val="left"/>
      <w:pPr>
        <w:ind w:left="2770" w:hanging="360"/>
      </w:pPr>
      <w:rPr>
        <w:rFonts w:hint="default" w:ascii="Times New Roman" w:hAnsi="Times New Roman" w:cs="Times New Roman"/>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2"/>
  </w:num>
  <w:num w:numId="2">
    <w:abstractNumId w:val="1"/>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num>
  <w:num w:numId="4">
    <w:abstractNumId w:val="8"/>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08"/>
  <w:drawingGridHorizontalSpacing w:val="110"/>
  <w:displayHorizontalDrawingGridEvery w:val="2"/>
  <w:characterSpacingControl w:val="doNotCompress"/>
  <w:footnotePr>
    <w:footnote w:id="0"/>
    <w:footnote w:id="1"/>
  </w:footnotePr>
  <w:endnotePr>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66DC"/>
    <w:rsid w:val="00010C17"/>
    <w:rsid w:val="00024B77"/>
    <w:rsid w:val="000515BC"/>
    <w:rsid w:val="00051D96"/>
    <w:rsid w:val="000829D6"/>
    <w:rsid w:val="0010596D"/>
    <w:rsid w:val="00107880"/>
    <w:rsid w:val="00132C73"/>
    <w:rsid w:val="00177317"/>
    <w:rsid w:val="00191E68"/>
    <w:rsid w:val="001E4DC9"/>
    <w:rsid w:val="002866DC"/>
    <w:rsid w:val="002D034D"/>
    <w:rsid w:val="0035720E"/>
    <w:rsid w:val="00363778"/>
    <w:rsid w:val="00390A91"/>
    <w:rsid w:val="00396FAC"/>
    <w:rsid w:val="003B4914"/>
    <w:rsid w:val="00401FCC"/>
    <w:rsid w:val="0045288A"/>
    <w:rsid w:val="0047592C"/>
    <w:rsid w:val="004808F6"/>
    <w:rsid w:val="00483AC7"/>
    <w:rsid w:val="004E4C67"/>
    <w:rsid w:val="004F2F89"/>
    <w:rsid w:val="00573E53"/>
    <w:rsid w:val="005A0553"/>
    <w:rsid w:val="00632EA1"/>
    <w:rsid w:val="00662F5A"/>
    <w:rsid w:val="0069611D"/>
    <w:rsid w:val="006C4927"/>
    <w:rsid w:val="006F36CC"/>
    <w:rsid w:val="00704D4C"/>
    <w:rsid w:val="007510FC"/>
    <w:rsid w:val="00815F2B"/>
    <w:rsid w:val="008400E6"/>
    <w:rsid w:val="00840FF9"/>
    <w:rsid w:val="00870F7E"/>
    <w:rsid w:val="008B1E05"/>
    <w:rsid w:val="009473DE"/>
    <w:rsid w:val="009736AE"/>
    <w:rsid w:val="00977573"/>
    <w:rsid w:val="00A17F7A"/>
    <w:rsid w:val="00A27DC5"/>
    <w:rsid w:val="00A5306B"/>
    <w:rsid w:val="00A53DA6"/>
    <w:rsid w:val="00AC115A"/>
    <w:rsid w:val="00B10B53"/>
    <w:rsid w:val="00B81CEE"/>
    <w:rsid w:val="00BB3EBB"/>
    <w:rsid w:val="00BF4954"/>
    <w:rsid w:val="00C17333"/>
    <w:rsid w:val="00C3695B"/>
    <w:rsid w:val="00C6373A"/>
    <w:rsid w:val="00C91611"/>
    <w:rsid w:val="00CD532B"/>
    <w:rsid w:val="00CE033F"/>
    <w:rsid w:val="00CE7968"/>
    <w:rsid w:val="00CF4759"/>
    <w:rsid w:val="00D20BC3"/>
    <w:rsid w:val="00D33430"/>
    <w:rsid w:val="00D6234A"/>
    <w:rsid w:val="00DC5490"/>
    <w:rsid w:val="00E57787"/>
    <w:rsid w:val="00E65633"/>
    <w:rsid w:val="00E71424"/>
    <w:rsid w:val="00E922BC"/>
    <w:rsid w:val="00F52583"/>
    <w:rsid w:val="00F52DCC"/>
    <w:rsid w:val="00FC4AA2"/>
    <w:rsid w:val="2D477587"/>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0" w:semiHidden="0" w:name="No Spacing"/>
    <w:lsdException w:qFormat="1" w:unhideWhenUsed="0" w:uiPriority="0" w:semiHidden="0" w:name="List Paragraph"/>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ru-RU" w:eastAsia="ru-RU"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Emphasis"/>
    <w:basedOn w:val="2"/>
    <w:qFormat/>
    <w:uiPriority w:val="20"/>
    <w:rPr>
      <w:i/>
      <w:iCs/>
    </w:rPr>
  </w:style>
  <w:style w:type="character" w:styleId="5">
    <w:name w:val="Hyperlink"/>
    <w:uiPriority w:val="0"/>
    <w:rPr>
      <w:color w:val="000080"/>
      <w:u w:val="single"/>
    </w:rPr>
  </w:style>
  <w:style w:type="character" w:styleId="6">
    <w:name w:val="Strong"/>
    <w:basedOn w:val="2"/>
    <w:qFormat/>
    <w:uiPriority w:val="0"/>
    <w:rPr>
      <w:b/>
      <w:bCs/>
    </w:rPr>
  </w:style>
  <w:style w:type="paragraph" w:styleId="7">
    <w:name w:val="Balloon Text"/>
    <w:basedOn w:val="1"/>
    <w:link w:val="10"/>
    <w:semiHidden/>
    <w:unhideWhenUsed/>
    <w:uiPriority w:val="99"/>
    <w:pPr>
      <w:spacing w:after="0" w:line="240" w:lineRule="auto"/>
    </w:pPr>
    <w:rPr>
      <w:rFonts w:ascii="Tahoma" w:hAnsi="Tahoma" w:cs="Tahoma"/>
      <w:sz w:val="16"/>
      <w:szCs w:val="16"/>
    </w:rPr>
  </w:style>
  <w:style w:type="paragraph" w:styleId="8">
    <w:name w:val="Normal (Web)"/>
    <w:basedOn w:val="1"/>
    <w:unhideWhenUsed/>
    <w:uiPriority w:val="99"/>
    <w:pPr>
      <w:spacing w:before="100" w:beforeAutospacing="1" w:after="100" w:afterAutospacing="1" w:line="240" w:lineRule="auto"/>
    </w:pPr>
    <w:rPr>
      <w:rFonts w:ascii="Times New Roman" w:hAnsi="Times New Roman" w:eastAsia="Times New Roman" w:cs="Times New Roman"/>
      <w:sz w:val="24"/>
      <w:szCs w:val="24"/>
    </w:rPr>
  </w:style>
  <w:style w:type="table" w:styleId="9">
    <w:name w:val="Table Grid"/>
    <w:basedOn w:val="3"/>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customStyle="1" w:styleId="10">
    <w:name w:val="Текст выноски Знак"/>
    <w:basedOn w:val="2"/>
    <w:link w:val="7"/>
    <w:semiHidden/>
    <w:uiPriority w:val="99"/>
    <w:rPr>
      <w:rFonts w:ascii="Tahoma" w:hAnsi="Tahoma" w:cs="Tahoma"/>
      <w:sz w:val="16"/>
      <w:szCs w:val="16"/>
    </w:rPr>
  </w:style>
  <w:style w:type="paragraph" w:styleId="11">
    <w:name w:val="List Paragraph"/>
    <w:basedOn w:val="1"/>
    <w:link w:val="13"/>
    <w:qFormat/>
    <w:uiPriority w:val="0"/>
    <w:pPr>
      <w:ind w:left="720"/>
      <w:contextualSpacing/>
    </w:pPr>
  </w:style>
  <w:style w:type="paragraph" w:styleId="12">
    <w:name w:val="No Spacing"/>
    <w:qFormat/>
    <w:uiPriority w:val="0"/>
    <w:pPr>
      <w:spacing w:after="0" w:line="240" w:lineRule="auto"/>
    </w:pPr>
    <w:rPr>
      <w:rFonts w:ascii="Calibri" w:hAnsi="Calibri" w:eastAsia="Calibri" w:cs="Times New Roman"/>
      <w:sz w:val="22"/>
      <w:szCs w:val="22"/>
      <w:lang w:val="ru-RU" w:eastAsia="en-US" w:bidi="ar-SA"/>
    </w:rPr>
  </w:style>
  <w:style w:type="character" w:customStyle="1" w:styleId="13">
    <w:name w:val="Абзац списка Знак"/>
    <w:link w:val="11"/>
    <w:locked/>
    <w:uiPriority w:val="0"/>
  </w:style>
  <w:style w:type="character" w:customStyle="1" w:styleId="14">
    <w:name w:val="А_основной Знак"/>
    <w:link w:val="15"/>
    <w:locked/>
    <w:uiPriority w:val="0"/>
    <w:rPr>
      <w:sz w:val="28"/>
      <w:szCs w:val="28"/>
      <w:lang w:eastAsia="en-US"/>
    </w:rPr>
  </w:style>
  <w:style w:type="paragraph" w:customStyle="1" w:styleId="15">
    <w:name w:val="А_основной"/>
    <w:basedOn w:val="1"/>
    <w:link w:val="14"/>
    <w:qFormat/>
    <w:uiPriority w:val="0"/>
    <w:pPr>
      <w:spacing w:after="0" w:line="360" w:lineRule="auto"/>
      <w:ind w:firstLine="454"/>
      <w:jc w:val="both"/>
    </w:pPr>
    <w:rPr>
      <w:sz w:val="28"/>
      <w:szCs w:val="28"/>
      <w:lang w:eastAsia="en-US"/>
    </w:rPr>
  </w:style>
  <w:style w:type="character" w:customStyle="1" w:styleId="16">
    <w:name w:val="Основной текст (5)_"/>
    <w:basedOn w:val="2"/>
    <w:link w:val="17"/>
    <w:locked/>
    <w:uiPriority w:val="0"/>
    <w:rPr>
      <w:rFonts w:ascii="Times New Roman" w:hAnsi="Times New Roman" w:eastAsia="Times New Roman" w:cs="Times New Roman"/>
    </w:rPr>
  </w:style>
  <w:style w:type="paragraph" w:customStyle="1" w:styleId="17">
    <w:name w:val="Основной текст (5)"/>
    <w:basedOn w:val="1"/>
    <w:link w:val="16"/>
    <w:uiPriority w:val="0"/>
    <w:pPr>
      <w:spacing w:after="0" w:line="0" w:lineRule="atLeast"/>
      <w:ind w:hanging="400"/>
    </w:pPr>
    <w:rPr>
      <w:rFonts w:ascii="Times New Roman" w:hAnsi="Times New Roman" w:eastAsia="Times New Roman" w:cs="Times New Roman"/>
    </w:rPr>
  </w:style>
  <w:style w:type="character" w:customStyle="1" w:styleId="18">
    <w:name w:val="Заголовок №4_"/>
    <w:basedOn w:val="2"/>
    <w:link w:val="19"/>
    <w:locked/>
    <w:uiPriority w:val="0"/>
    <w:rPr>
      <w:rFonts w:ascii="Times New Roman" w:hAnsi="Times New Roman" w:eastAsia="Times New Roman" w:cs="Times New Roman"/>
      <w:b/>
      <w:bCs/>
      <w:sz w:val="28"/>
      <w:szCs w:val="28"/>
      <w:shd w:val="clear" w:color="auto" w:fill="FFFFFF"/>
    </w:rPr>
  </w:style>
  <w:style w:type="paragraph" w:customStyle="1" w:styleId="19">
    <w:name w:val="Заголовок №4"/>
    <w:basedOn w:val="1"/>
    <w:link w:val="18"/>
    <w:uiPriority w:val="0"/>
    <w:pPr>
      <w:widowControl w:val="0"/>
      <w:shd w:val="clear" w:color="auto" w:fill="FFFFFF"/>
      <w:spacing w:after="540" w:line="0" w:lineRule="atLeast"/>
      <w:ind w:hanging="400"/>
      <w:jc w:val="center"/>
      <w:outlineLvl w:val="3"/>
    </w:pPr>
    <w:rPr>
      <w:rFonts w:ascii="Times New Roman" w:hAnsi="Times New Roman" w:eastAsia="Times New Roman" w:cs="Times New Roman"/>
      <w:b/>
      <w:bCs/>
      <w:sz w:val="28"/>
      <w:szCs w:val="28"/>
    </w:rPr>
  </w:style>
  <w:style w:type="character" w:customStyle="1" w:styleId="20">
    <w:name w:val="Основной текст (2)_"/>
    <w:basedOn w:val="2"/>
    <w:link w:val="21"/>
    <w:locked/>
    <w:uiPriority w:val="0"/>
    <w:rPr>
      <w:rFonts w:ascii="Times New Roman" w:hAnsi="Times New Roman" w:eastAsia="Times New Roman" w:cs="Times New Roman"/>
      <w:sz w:val="28"/>
      <w:szCs w:val="28"/>
      <w:shd w:val="clear" w:color="auto" w:fill="FFFFFF"/>
    </w:rPr>
  </w:style>
  <w:style w:type="paragraph" w:customStyle="1" w:styleId="21">
    <w:name w:val="Основной текст (2)"/>
    <w:basedOn w:val="1"/>
    <w:link w:val="20"/>
    <w:uiPriority w:val="0"/>
    <w:pPr>
      <w:widowControl w:val="0"/>
      <w:shd w:val="clear" w:color="auto" w:fill="FFFFFF"/>
      <w:spacing w:before="540" w:after="360" w:line="370" w:lineRule="exact"/>
      <w:ind w:hanging="380"/>
      <w:jc w:val="both"/>
    </w:pPr>
    <w:rPr>
      <w:rFonts w:ascii="Times New Roman" w:hAnsi="Times New Roman" w:eastAsia="Times New Roman" w:cs="Times New Roman"/>
      <w:sz w:val="28"/>
      <w:szCs w:val="28"/>
    </w:rPr>
  </w:style>
  <w:style w:type="character" w:customStyle="1" w:styleId="22">
    <w:name w:val="Заголовок №4 + Не полужирный"/>
    <w:basedOn w:val="18"/>
    <w:uiPriority w:val="0"/>
    <w:rPr>
      <w:rFonts w:ascii="Times New Roman" w:hAnsi="Times New Roman" w:eastAsia="Times New Roman" w:cs="Times New Roman"/>
      <w:color w:val="000000"/>
      <w:spacing w:val="0"/>
      <w:w w:val="100"/>
      <w:position w:val="0"/>
      <w:sz w:val="28"/>
      <w:szCs w:val="28"/>
      <w:shd w:val="clear" w:color="auto" w:fill="FFFFFF"/>
      <w:lang w:val="ru-RU" w:eastAsia="ru-RU" w:bidi="ru-RU"/>
    </w:rPr>
  </w:style>
  <w:style w:type="character" w:customStyle="1" w:styleId="23">
    <w:name w:val="Основной текст (2) + Полужирный"/>
    <w:basedOn w:val="20"/>
    <w:uiPriority w:val="0"/>
    <w:rPr>
      <w:rFonts w:ascii="Times New Roman" w:hAnsi="Times New Roman" w:eastAsia="Times New Roman" w:cs="Times New Roman"/>
      <w:b/>
      <w:bCs/>
      <w:color w:val="000000"/>
      <w:spacing w:val="0"/>
      <w:w w:val="100"/>
      <w:position w:val="0"/>
      <w:sz w:val="28"/>
      <w:szCs w:val="28"/>
      <w:shd w:val="clear" w:color="auto" w:fill="FFFFFF"/>
      <w:lang w:val="ru-RU" w:eastAsia="ru-RU" w:bidi="ru-RU"/>
    </w:rPr>
  </w:style>
  <w:style w:type="character" w:customStyle="1" w:styleId="24">
    <w:name w:val="Основной текст (12)_"/>
    <w:basedOn w:val="2"/>
    <w:link w:val="25"/>
    <w:locked/>
    <w:uiPriority w:val="0"/>
    <w:rPr>
      <w:rFonts w:eastAsia="Times New Roman"/>
    </w:rPr>
  </w:style>
  <w:style w:type="paragraph" w:customStyle="1" w:styleId="25">
    <w:name w:val="Основной текст (12)"/>
    <w:basedOn w:val="1"/>
    <w:link w:val="24"/>
    <w:uiPriority w:val="0"/>
    <w:pPr>
      <w:spacing w:before="60" w:after="60" w:line="0" w:lineRule="atLeast"/>
      <w:jc w:val="both"/>
    </w:pPr>
    <w:rPr>
      <w:rFonts w:eastAsia="Times New Roman"/>
    </w:rPr>
  </w:style>
  <w:style w:type="character" w:customStyle="1" w:styleId="26">
    <w:name w:val="Основной текст (4)"/>
    <w:basedOn w:val="2"/>
    <w:uiPriority w:val="0"/>
    <w:rPr>
      <w:rFonts w:hint="default" w:ascii="Times New Roman" w:hAnsi="Times New Roman" w:eastAsia="Times New Roman" w:cs="Times New Roman"/>
      <w:b/>
      <w:bCs/>
      <w:color w:val="000000"/>
      <w:spacing w:val="0"/>
      <w:w w:val="100"/>
      <w:position w:val="0"/>
      <w:sz w:val="28"/>
      <w:szCs w:val="28"/>
      <w:u w:val="none"/>
      <w:lang w:val="ru-RU" w:eastAsia="ru-RU" w:bidi="ru-RU"/>
    </w:rPr>
  </w:style>
  <w:style w:type="character" w:customStyle="1" w:styleId="27">
    <w:name w:val="Основной текст (4) + Не полужирный"/>
    <w:basedOn w:val="2"/>
    <w:uiPriority w:val="0"/>
    <w:rPr>
      <w:rFonts w:hint="default" w:ascii="Times New Roman" w:hAnsi="Times New Roman" w:eastAsia="Times New Roman" w:cs="Times New Roman"/>
      <w:b/>
      <w:bCs/>
      <w:color w:val="000000"/>
      <w:spacing w:val="0"/>
      <w:w w:val="100"/>
      <w:position w:val="0"/>
      <w:sz w:val="28"/>
      <w:szCs w:val="28"/>
      <w:u w:val="none"/>
      <w:lang w:val="ru-RU" w:eastAsia="ru-RU" w:bidi="ru-RU"/>
    </w:rPr>
  </w:style>
  <w:style w:type="character" w:customStyle="1" w:styleId="28">
    <w:name w:val="Основной текст (2) + 14 pt"/>
    <w:basedOn w:val="2"/>
    <w:uiPriority w:val="0"/>
    <w:rPr>
      <w:rFonts w:hint="default" w:ascii="Times New Roman" w:hAnsi="Times New Roman" w:eastAsia="Times New Roman" w:cs="Times New Roman"/>
      <w:b/>
      <w:bCs/>
      <w:color w:val="000000"/>
      <w:spacing w:val="0"/>
      <w:w w:val="100"/>
      <w:position w:val="0"/>
      <w:sz w:val="28"/>
      <w:szCs w:val="28"/>
      <w:u w:val="none"/>
      <w:lang w:val="ru-RU" w:eastAsia="ru-RU" w:bidi="ru-RU"/>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8C0FA7-633B-4459-B156-75DD071F2F0B}">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5213</Words>
  <Characters>29715</Characters>
  <Lines>247</Lines>
  <Paragraphs>69</Paragraphs>
  <TotalTime>1</TotalTime>
  <ScaleCrop>false</ScaleCrop>
  <LinksUpToDate>false</LinksUpToDate>
  <CharactersWithSpaces>34859</CharactersWithSpaces>
  <Application>WPS Office_12.2.0.19307_F1E327BC-269C-435d-A152-05C5408002CA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2024-12-12T08:13:00Z</dcterms:created>
  <dc:creator>admin</dc:creator>
  <cp:lastModifiedBy>bosam</cp:lastModifiedBy>
  <dcterms:modified xsi:type="dcterms:W3CDTF">2024-12-13T11:52:09Z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1049-12.2.0.19307</vt:lpwstr>
  </property>
  <property fmtid="{D5CDD505-2E9C-101B-9397-08002B2CF9AE}" pid="3" name="ICV">
    <vt:lpwstr>3F3186A2C116494E93453949741530CA_12</vt:lpwstr>
  </property>
</Properties>
</file>