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687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бюджетное </w:t>
      </w: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общеобразовательное учреждение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средняя общеобразовательная школа имени дважды Героя Советского Союза маршала бронетанковых войск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М.Е.Катукова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города Орла</w:t>
      </w: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C2CE5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sz w:val="44"/>
          <w:szCs w:val="44"/>
        </w:rPr>
        <w:t xml:space="preserve">Контрольно-измерительные </w:t>
      </w:r>
    </w:p>
    <w:p w:rsidR="000E1687" w:rsidRPr="002C2CE5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sz w:val="44"/>
          <w:szCs w:val="44"/>
        </w:rPr>
        <w:t xml:space="preserve">материалы по предмету </w:t>
      </w:r>
    </w:p>
    <w:p w:rsidR="000E1687" w:rsidRPr="002C2CE5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изобразительное искусство </w:t>
      </w:r>
    </w:p>
    <w:p w:rsidR="000E1687" w:rsidRPr="002C2CE5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sz w:val="44"/>
          <w:szCs w:val="44"/>
        </w:rPr>
        <w:t>7 класс</w:t>
      </w: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E1687" w:rsidRPr="00222FF1" w:rsidRDefault="000E1687" w:rsidP="000E1687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22FF1">
        <w:rPr>
          <w:rFonts w:ascii="Times New Roman" w:eastAsia="Calibri" w:hAnsi="Times New Roman" w:cs="Times New Roman"/>
        </w:rPr>
        <w:t xml:space="preserve">Составитель: </w:t>
      </w:r>
    </w:p>
    <w:p w:rsidR="000E1687" w:rsidRDefault="000E1687" w:rsidP="000E1687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Рычалина</w:t>
      </w:r>
      <w:proofErr w:type="spellEnd"/>
      <w:r>
        <w:rPr>
          <w:rFonts w:ascii="Times New Roman" w:eastAsia="Calibri" w:hAnsi="Times New Roman" w:cs="Times New Roman"/>
        </w:rPr>
        <w:t xml:space="preserve"> Елена Ивановна</w:t>
      </w:r>
    </w:p>
    <w:p w:rsidR="000E1687" w:rsidRPr="00222FF1" w:rsidRDefault="000E1687" w:rsidP="000E1687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22FF1">
        <w:rPr>
          <w:rFonts w:ascii="Times New Roman" w:eastAsia="Calibri" w:hAnsi="Times New Roman" w:cs="Times New Roman"/>
        </w:rPr>
        <w:t xml:space="preserve">учитель </w:t>
      </w:r>
      <w:r>
        <w:rPr>
          <w:rFonts w:ascii="Times New Roman" w:eastAsia="Calibri" w:hAnsi="Times New Roman" w:cs="Times New Roman"/>
        </w:rPr>
        <w:t>изобразительного искусства</w:t>
      </w:r>
      <w:r w:rsidRPr="00222FF1">
        <w:rPr>
          <w:rFonts w:ascii="Times New Roman" w:eastAsia="Calibri" w:hAnsi="Times New Roman" w:cs="Times New Roman"/>
        </w:rPr>
        <w:t xml:space="preserve"> </w:t>
      </w:r>
    </w:p>
    <w:p w:rsidR="000E1687" w:rsidRPr="00222FF1" w:rsidRDefault="000E1687" w:rsidP="000E1687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высшей </w:t>
      </w:r>
      <w:r w:rsidRPr="00222FF1">
        <w:rPr>
          <w:rFonts w:ascii="Times New Roman" w:eastAsia="Calibri" w:hAnsi="Times New Roman" w:cs="Times New Roman"/>
        </w:rPr>
        <w:t>категории</w:t>
      </w:r>
    </w:p>
    <w:p w:rsidR="000E1687" w:rsidRPr="00222FF1" w:rsidRDefault="000E1687" w:rsidP="000E1687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687" w:rsidRDefault="000E1687" w:rsidP="000E168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687" w:rsidRPr="005700B5" w:rsidRDefault="000E1687" w:rsidP="000E1687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</w:rPr>
      </w:pPr>
      <w:r w:rsidRPr="00222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Описание промежуточной аттестации по ИЗО за курс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222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класса.</w:t>
      </w:r>
    </w:p>
    <w:p w:rsidR="000E1687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2FF1">
        <w:rPr>
          <w:rFonts w:ascii="Times New Roman" w:eastAsia="Calibri" w:hAnsi="Times New Roman" w:cs="Times New Roman"/>
          <w:b/>
          <w:sz w:val="28"/>
          <w:szCs w:val="28"/>
        </w:rPr>
        <w:t>Спецификация</w:t>
      </w:r>
    </w:p>
    <w:p w:rsidR="000E1687" w:rsidRPr="00222FF1" w:rsidRDefault="000E1687" w:rsidP="000E16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>тоговой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(творческой)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 xml:space="preserve"> работы для проведения промежуточной аттестации по ИЗО</w:t>
      </w:r>
    </w:p>
    <w:p w:rsidR="000E1687" w:rsidRPr="00222FF1" w:rsidRDefault="000E1687" w:rsidP="000E1687">
      <w:pPr>
        <w:spacing w:after="0" w:line="319" w:lineRule="exact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для 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 xml:space="preserve">учащихся 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 xml:space="preserve"> класса </w:t>
      </w:r>
    </w:p>
    <w:p w:rsidR="000E1687" w:rsidRPr="00222FF1" w:rsidRDefault="000E1687" w:rsidP="000E1687">
      <w:pPr>
        <w:numPr>
          <w:ilvl w:val="0"/>
          <w:numId w:val="1"/>
        </w:numPr>
        <w:spacing w:after="160" w:line="239" w:lineRule="auto"/>
        <w:ind w:right="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2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 промежуточной аттестации</w:t>
      </w: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E1687" w:rsidRPr="00222FF1" w:rsidRDefault="000E1687" w:rsidP="000E1687">
      <w:pPr>
        <w:spacing w:after="0" w:line="239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представляет собой форму объективной оценки качества подготовки обучающихся, освоивших образовательные программы, с использованием заданий стандартизированной формы (контрольных измерительных материалов). Контрольно-измерительные материалы позволяют по учебному предмету «Изобразительное искусство» – оценить уровень общеобразовательной подготовки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в соответствии с требованиями ФГОС. Промежуточная аттестация позволяют осуществить диагностику достижения предметных и </w:t>
      </w:r>
      <w:proofErr w:type="spell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результатов, в том числе овладение </w:t>
      </w:r>
      <w:proofErr w:type="spell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 и способность использования универсальных учебных действий (УУД) в учебной, познавательной и социальной практике. </w:t>
      </w:r>
    </w:p>
    <w:p w:rsidR="000E1687" w:rsidRPr="00222FF1" w:rsidRDefault="000E1687" w:rsidP="000E1687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Работа предназначена для проведения процедуры </w:t>
      </w:r>
      <w:r w:rsidRPr="00222FF1">
        <w:rPr>
          <w:rFonts w:ascii="Times New Roman" w:eastAsia="Calibri" w:hAnsi="Times New Roman" w:cs="Times New Roman"/>
          <w:bCs/>
          <w:sz w:val="24"/>
          <w:szCs w:val="24"/>
        </w:rPr>
        <w:t xml:space="preserve">итогового контроля </w:t>
      </w:r>
      <w:proofErr w:type="gramStart"/>
      <w:r w:rsidRPr="00222FF1">
        <w:rPr>
          <w:rFonts w:ascii="Times New Roman" w:eastAsia="Calibri" w:hAnsi="Times New Roman" w:cs="Times New Roman"/>
          <w:bCs/>
          <w:sz w:val="24"/>
          <w:szCs w:val="24"/>
        </w:rPr>
        <w:t>индивидуальных достижений</w:t>
      </w:r>
      <w:proofErr w:type="gramEnd"/>
      <w:r w:rsidRPr="00222FF1">
        <w:rPr>
          <w:rFonts w:ascii="Times New Roman" w:eastAsia="Calibri" w:hAnsi="Times New Roman" w:cs="Times New Roman"/>
          <w:bCs/>
          <w:sz w:val="24"/>
          <w:szCs w:val="24"/>
        </w:rPr>
        <w:t xml:space="preserve"> обучающихся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Pr="00222FF1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 в образовательном учреждении</w:t>
      </w: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 по предмету «Изобразительное искусство».</w:t>
      </w:r>
    </w:p>
    <w:p w:rsidR="000E1687" w:rsidRPr="00222FF1" w:rsidRDefault="000E1687" w:rsidP="000E1687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1687" w:rsidRPr="00222FF1" w:rsidRDefault="000E1687" w:rsidP="000E1687">
      <w:pPr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определяющие содержание работы для промежуточной аттестации</w:t>
      </w:r>
    </w:p>
    <w:p w:rsidR="000E1687" w:rsidRPr="00222FF1" w:rsidRDefault="000E1687" w:rsidP="000E1687">
      <w:p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структура итоговой работы по предмету «Изобразительного искусства» разработаны на основе следующих документов:</w:t>
      </w:r>
    </w:p>
    <w:p w:rsidR="000E1687" w:rsidRPr="00222FF1" w:rsidRDefault="000E1687" w:rsidP="000E1687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 (Приказ Министерства образования и науки РФ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287 от 31.05.2021г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.),</w:t>
      </w:r>
    </w:p>
    <w:p w:rsidR="000E1687" w:rsidRPr="00222FF1" w:rsidRDefault="000E1687" w:rsidP="000E1687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программы по Изобразительному искусству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-7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(ФГОС ООО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2021г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E1687" w:rsidRPr="001C486C" w:rsidRDefault="000E1687" w:rsidP="000E1687">
      <w:pPr>
        <w:tabs>
          <w:tab w:val="left" w:pos="440"/>
        </w:tabs>
        <w:autoSpaceDE w:val="0"/>
        <w:autoSpaceDN w:val="0"/>
        <w:adjustRightInd w:val="0"/>
        <w:spacing w:after="0" w:line="240" w:lineRule="auto"/>
        <w:ind w:left="7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</w:t>
      </w:r>
      <w:r w:rsidRPr="001C486C">
        <w:rPr>
          <w:rFonts w:ascii="Times New Roman" w:hAnsi="Times New Roman" w:cs="Times New Roman"/>
          <w:sz w:val="24"/>
          <w:szCs w:val="24"/>
        </w:rPr>
        <w:t xml:space="preserve">Учебно-методический комплект по </w:t>
      </w:r>
      <w:proofErr w:type="gramStart"/>
      <w:r w:rsidRPr="001C486C">
        <w:rPr>
          <w:rFonts w:ascii="Times New Roman" w:hAnsi="Times New Roman" w:cs="Times New Roman"/>
          <w:sz w:val="24"/>
          <w:szCs w:val="24"/>
        </w:rPr>
        <w:t xml:space="preserve">ИЗО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А.С.Питерских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Г.Е Гуров</w:t>
      </w:r>
      <w:r w:rsidRPr="001C486C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Pr="001C486C">
        <w:rPr>
          <w:rFonts w:ascii="Times New Roman" w:hAnsi="Times New Roman" w:cs="Times New Roman"/>
          <w:sz w:val="24"/>
          <w:szCs w:val="24"/>
        </w:rPr>
        <w:t xml:space="preserve">Искусство. Изобразительное искусство» под редакцией </w:t>
      </w:r>
      <w:proofErr w:type="spellStart"/>
      <w:r w:rsidRPr="001C486C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1C486C">
        <w:rPr>
          <w:rFonts w:ascii="Times New Roman" w:hAnsi="Times New Roman" w:cs="Times New Roman"/>
          <w:sz w:val="24"/>
          <w:szCs w:val="24"/>
        </w:rPr>
        <w:t xml:space="preserve"> Б.М.(5-8</w:t>
      </w:r>
      <w:proofErr w:type="gramStart"/>
      <w:r w:rsidRPr="001C486C">
        <w:rPr>
          <w:rFonts w:ascii="Times New Roman" w:hAnsi="Times New Roman" w:cs="Times New Roman"/>
          <w:sz w:val="24"/>
          <w:szCs w:val="24"/>
        </w:rPr>
        <w:t>),  Издательство</w:t>
      </w:r>
      <w:proofErr w:type="gramEnd"/>
      <w:r w:rsidRPr="001C486C">
        <w:rPr>
          <w:rFonts w:ascii="Times New Roman" w:hAnsi="Times New Roman" w:cs="Times New Roman"/>
          <w:sz w:val="24"/>
          <w:szCs w:val="24"/>
        </w:rPr>
        <w:t xml:space="preserve"> Просвещение 2023г. Учебник для учащихся 7 класса общеобразовательных учреждений разработа</w:t>
      </w:r>
      <w:r>
        <w:rPr>
          <w:rFonts w:ascii="Times New Roman" w:hAnsi="Times New Roman" w:cs="Times New Roman"/>
          <w:sz w:val="24"/>
          <w:szCs w:val="24"/>
        </w:rPr>
        <w:t>н в</w:t>
      </w:r>
      <w:r w:rsidRPr="001C486C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ФГОС, утвержденного приказом Министерства  просвещения №287 от 31.05.2021г.</w:t>
      </w:r>
    </w:p>
    <w:p w:rsidR="000E1687" w:rsidRPr="001C486C" w:rsidRDefault="000E1687" w:rsidP="000E1687">
      <w:pPr>
        <w:numPr>
          <w:ilvl w:val="0"/>
          <w:numId w:val="1"/>
        </w:numPr>
        <w:tabs>
          <w:tab w:val="left" w:pos="4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4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проведения и время выполнения итоговой (творческой) работы</w:t>
      </w:r>
    </w:p>
    <w:p w:rsidR="000E1687" w:rsidRPr="00222FF1" w:rsidRDefault="000E1687" w:rsidP="000E1687">
      <w:pPr>
        <w:spacing w:after="0" w:line="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E1687" w:rsidRPr="00222FF1" w:rsidRDefault="000E1687" w:rsidP="000E1687">
      <w:pPr>
        <w:spacing w:after="0" w:line="237" w:lineRule="auto"/>
        <w:ind w:right="1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итоговой работы в творческой части используется художественный материал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альбомный лист бумаги,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ластик, черная ручка и (или) цветные карандаши, фломастеры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E1687" w:rsidRPr="00222FF1" w:rsidRDefault="000E1687" w:rsidP="000E1687">
      <w:pPr>
        <w:spacing w:after="0" w:line="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E1687" w:rsidRPr="00222FF1" w:rsidRDefault="000E1687" w:rsidP="000E1687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всей итоговой работы отводится 45 минут.</w:t>
      </w:r>
    </w:p>
    <w:p w:rsidR="000E1687" w:rsidRPr="00BA16EB" w:rsidRDefault="000E1687" w:rsidP="000E168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1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и структура итоговой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(творческой)</w:t>
      </w:r>
      <w:r w:rsidRPr="00BA1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работы</w:t>
      </w:r>
    </w:p>
    <w:p w:rsidR="000E1687" w:rsidRPr="00222FF1" w:rsidRDefault="000E1687" w:rsidP="000E1687">
      <w:pPr>
        <w:spacing w:after="0" w:line="1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E1687" w:rsidRPr="00222FF1" w:rsidRDefault="000E1687" w:rsidP="000E1687">
      <w:pPr>
        <w:spacing w:after="0" w:line="236" w:lineRule="auto"/>
        <w:ind w:right="1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итоговой работы соответствует требованиям ФГОС ООО по изобразительному языку и охватывает изученный к моменту проведения тестирования и творческой работы материал учебника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редакцией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Б.М.Неменского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(5-7).</w:t>
      </w:r>
    </w:p>
    <w:p w:rsidR="000E1687" w:rsidRPr="00222FF1" w:rsidRDefault="000E1687" w:rsidP="000E1687">
      <w:pPr>
        <w:spacing w:after="0" w:line="1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E1687" w:rsidRDefault="000E1687" w:rsidP="000E1687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включает </w:t>
      </w:r>
      <w:proofErr w:type="gram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базового</w:t>
      </w:r>
      <w:proofErr w:type="gramEnd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уровня.</w:t>
      </w:r>
    </w:p>
    <w:p w:rsidR="000E1687" w:rsidRPr="00222FF1" w:rsidRDefault="000E1687" w:rsidP="000E1687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1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2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оценивания работы в целом</w:t>
      </w:r>
    </w:p>
    <w:p w:rsidR="000E1687" w:rsidRPr="00222FF1" w:rsidRDefault="000E1687" w:rsidP="000E1687">
      <w:pPr>
        <w:spacing w:after="0" w:line="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E1687" w:rsidRPr="00222FF1" w:rsidRDefault="000E1687" w:rsidP="000E1687">
      <w:pPr>
        <w:spacing w:after="0" w:line="236" w:lineRule="auto"/>
        <w:ind w:right="1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практической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в 5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за каждую оценочную позицию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E1687" w:rsidRDefault="000E1687" w:rsidP="000E16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творческую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</w:t>
      </w:r>
      <w:proofErr w:type="gram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 </w:t>
      </w:r>
      <w:r w:rsidRPr="00380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proofErr w:type="gramEnd"/>
      <w:r w:rsidRPr="00380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баллов</w:t>
      </w:r>
      <w:r w:rsidRPr="00222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E1687" w:rsidRDefault="000E1687" w:rsidP="000E168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b/>
          <w:lang w:eastAsia="ru-RU"/>
        </w:rPr>
      </w:pPr>
      <w:r w:rsidRPr="003C14BA">
        <w:rPr>
          <w:rFonts w:ascii="Times New Roman" w:hAnsi="Times New Roman" w:cs="Times New Roman"/>
          <w:b/>
          <w:lang w:eastAsia="ru-RU"/>
        </w:rPr>
        <w:t xml:space="preserve">Критерии оценивания </w:t>
      </w:r>
      <w:proofErr w:type="gramStart"/>
      <w:r w:rsidRPr="003C14BA">
        <w:rPr>
          <w:rFonts w:ascii="Times New Roman" w:hAnsi="Times New Roman" w:cs="Times New Roman"/>
          <w:b/>
          <w:lang w:eastAsia="ru-RU"/>
        </w:rPr>
        <w:t>творческих работ</w:t>
      </w:r>
      <w:proofErr w:type="gramEnd"/>
      <w:r w:rsidRPr="003C14BA">
        <w:rPr>
          <w:rFonts w:ascii="Times New Roman" w:hAnsi="Times New Roman" w:cs="Times New Roman"/>
          <w:b/>
          <w:lang w:eastAsia="ru-RU"/>
        </w:rPr>
        <w:t xml:space="preserve"> учащихся: 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t>1.Правильное понимание поставленных задач при выполнении творческой работы: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-раскрытие темы;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-осмысление темы и достижение образной точности;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-импровизация и использование собственных впечатлений при выполнении работы;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-оригинальность замысла.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lastRenderedPageBreak/>
        <w:t>2. Композиция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-знание, понимание и применение на практике основных законов композиции;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-органичность и целостность композиционного решения.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t>3.Рисунок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В зависимости от поставленных задач: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r w:rsidRPr="003C14BA">
        <w:rPr>
          <w:rFonts w:ascii="Times New Roman" w:hAnsi="Times New Roman" w:cs="Times New Roman"/>
          <w:lang w:eastAsia="ru-RU"/>
        </w:rPr>
        <w:t>степень сходства изображения с предметами реальной действительности (реалистический рисунок);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r w:rsidRPr="003C14BA">
        <w:rPr>
          <w:rFonts w:ascii="Times New Roman" w:hAnsi="Times New Roman" w:cs="Times New Roman"/>
          <w:lang w:eastAsia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t>4.Техника исполнения: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 xml:space="preserve">-умение использовать основные изобразительные </w:t>
      </w:r>
      <w:proofErr w:type="gramStart"/>
      <w:r w:rsidRPr="003C14BA">
        <w:rPr>
          <w:rFonts w:ascii="Times New Roman" w:hAnsi="Times New Roman" w:cs="Times New Roman"/>
          <w:lang w:eastAsia="ru-RU"/>
        </w:rPr>
        <w:t xml:space="preserve">средства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3C14BA">
        <w:rPr>
          <w:rFonts w:ascii="Times New Roman" w:hAnsi="Times New Roman" w:cs="Times New Roman"/>
          <w:lang w:eastAsia="ru-RU"/>
        </w:rPr>
        <w:t>выражения</w:t>
      </w:r>
      <w:proofErr w:type="gramEnd"/>
      <w:r w:rsidRPr="003C14BA">
        <w:rPr>
          <w:rFonts w:ascii="Times New Roman" w:hAnsi="Times New Roman" w:cs="Times New Roman"/>
          <w:lang w:eastAsia="ru-RU"/>
        </w:rPr>
        <w:t xml:space="preserve"> замысла: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3C14BA">
        <w:rPr>
          <w:rFonts w:ascii="Times New Roman" w:hAnsi="Times New Roman" w:cs="Times New Roman"/>
          <w:lang w:eastAsia="ru-RU"/>
        </w:rPr>
        <w:t xml:space="preserve">точка, штрих, линия, пятно, </w:t>
      </w:r>
      <w:r>
        <w:rPr>
          <w:rFonts w:ascii="Times New Roman" w:hAnsi="Times New Roman" w:cs="Times New Roman"/>
          <w:lang w:eastAsia="ru-RU"/>
        </w:rPr>
        <w:t xml:space="preserve">цвет, </w:t>
      </w:r>
      <w:r w:rsidRPr="003C14BA">
        <w:rPr>
          <w:rFonts w:ascii="Times New Roman" w:hAnsi="Times New Roman" w:cs="Times New Roman"/>
          <w:lang w:eastAsia="ru-RU"/>
        </w:rPr>
        <w:t xml:space="preserve">тон, </w:t>
      </w:r>
      <w:r>
        <w:rPr>
          <w:rFonts w:ascii="Times New Roman" w:hAnsi="Times New Roman" w:cs="Times New Roman"/>
          <w:lang w:eastAsia="ru-RU"/>
        </w:rPr>
        <w:t xml:space="preserve">текстура, </w:t>
      </w:r>
      <w:r w:rsidRPr="003C14BA">
        <w:rPr>
          <w:rFonts w:ascii="Times New Roman" w:hAnsi="Times New Roman" w:cs="Times New Roman"/>
          <w:lang w:eastAsia="ru-RU"/>
        </w:rPr>
        <w:t>фактура;</w:t>
      </w:r>
    </w:p>
    <w:p w:rsidR="000E1687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умение работать с самыми разными художественными материалами и в разных </w:t>
      </w:r>
    </w:p>
    <w:p w:rsidR="000E1687" w:rsidRPr="003C14BA" w:rsidRDefault="000E1687" w:rsidP="000E1687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-использование современных материалов;</w:t>
      </w:r>
    </w:p>
    <w:p w:rsidR="000E1687" w:rsidRPr="00B764CB" w:rsidRDefault="000E1687" w:rsidP="000E1687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B764CB">
        <w:rPr>
          <w:rFonts w:ascii="Times New Roman" w:hAnsi="Times New Roman" w:cs="Times New Roman"/>
          <w:b/>
          <w:i/>
          <w:lang w:eastAsia="ru-RU"/>
        </w:rPr>
        <w:t>5</w:t>
      </w:r>
      <w:r>
        <w:rPr>
          <w:rFonts w:ascii="Times New Roman" w:hAnsi="Times New Roman" w:cs="Times New Roman"/>
          <w:b/>
          <w:i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B764CB">
        <w:rPr>
          <w:rFonts w:ascii="Times New Roman" w:hAnsi="Times New Roman" w:cs="Times New Roman"/>
          <w:b/>
          <w:i/>
          <w:lang w:eastAsia="ru-RU"/>
        </w:rPr>
        <w:t>Наличие культуры исполнительского мастерства.</w:t>
      </w:r>
    </w:p>
    <w:p w:rsidR="000E1687" w:rsidRDefault="000E1687" w:rsidP="000E1687">
      <w:pPr>
        <w:shd w:val="clear" w:color="auto" w:fill="FFFFFF"/>
        <w:spacing w:after="120" w:line="244" w:lineRule="atLeast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</w:rPr>
      </w:pPr>
      <w:proofErr w:type="gramStart"/>
      <w:r w:rsidRPr="00F17D40">
        <w:rPr>
          <w:rFonts w:ascii="Times New Roman" w:hAnsi="Times New Roman" w:cs="Times New Roman"/>
        </w:rPr>
        <w:t>Задание  позволяет</w:t>
      </w:r>
      <w:proofErr w:type="gramEnd"/>
      <w:r w:rsidRPr="00F17D40">
        <w:rPr>
          <w:rFonts w:ascii="Times New Roman" w:hAnsi="Times New Roman" w:cs="Times New Roman"/>
        </w:rPr>
        <w:t xml:space="preserve">  определить  диапазон знаний  в заданной теме</w:t>
      </w:r>
      <w:r>
        <w:rPr>
          <w:rFonts w:ascii="Times New Roman" w:hAnsi="Times New Roman" w:cs="Times New Roman"/>
        </w:rPr>
        <w:t xml:space="preserve"> </w:t>
      </w:r>
      <w:r w:rsidRPr="00F17D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базовом уровне изучения изобразительного искусства в 7 классе</w:t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оценивания творческого задания в баллах:</w:t>
      </w:r>
    </w:p>
    <w:p w:rsidR="000E1687" w:rsidRDefault="000E1687" w:rsidP="000E1687">
      <w:pPr>
        <w:pStyle w:val="a3"/>
        <w:rPr>
          <w:rFonts w:ascii="Times New Roman" w:hAnsi="Times New Roman" w:cs="Times New Roman"/>
        </w:rPr>
      </w:pPr>
      <w:r w:rsidRPr="00D83427">
        <w:rPr>
          <w:rFonts w:ascii="Times New Roman" w:hAnsi="Times New Roman" w:cs="Times New Roman"/>
        </w:rPr>
        <w:t>1.</w:t>
      </w:r>
      <w:r w:rsidRPr="003F58FB">
        <w:rPr>
          <w:rFonts w:ascii="Times New Roman" w:hAnsi="Times New Roman" w:cs="Times New Roman"/>
        </w:rPr>
        <w:t>Оригинальность замысла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с</w:t>
      </w:r>
      <w:r w:rsidRPr="003F58FB">
        <w:rPr>
          <w:rFonts w:ascii="Times New Roman" w:hAnsi="Times New Roman" w:cs="Times New Roman"/>
        </w:rPr>
        <w:t>оздан  необычный</w:t>
      </w:r>
      <w:proofErr w:type="gramEnd"/>
      <w:r w:rsidRPr="003F58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художественный </w:t>
      </w:r>
      <w:r w:rsidRPr="003F58FB">
        <w:rPr>
          <w:rFonts w:ascii="Times New Roman" w:hAnsi="Times New Roman" w:cs="Times New Roman"/>
        </w:rPr>
        <w:t>образ</w:t>
      </w:r>
      <w:r>
        <w:rPr>
          <w:rFonts w:ascii="Times New Roman" w:hAnsi="Times New Roman" w:cs="Times New Roman"/>
        </w:rPr>
        <w:t>)</w:t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</w:rPr>
      </w:pPr>
      <w:r w:rsidRPr="00D83427">
        <w:rPr>
          <w:rFonts w:ascii="Times New Roman" w:hAnsi="Times New Roman" w:cs="Times New Roman"/>
          <w:b/>
        </w:rPr>
        <w:t>Максимально –</w:t>
      </w:r>
      <w:r>
        <w:rPr>
          <w:rFonts w:ascii="Times New Roman" w:hAnsi="Times New Roman" w:cs="Times New Roman"/>
          <w:b/>
        </w:rPr>
        <w:t xml:space="preserve">5 </w:t>
      </w:r>
      <w:r w:rsidRPr="00D83427">
        <w:rPr>
          <w:rFonts w:ascii="Times New Roman" w:hAnsi="Times New Roman" w:cs="Times New Roman"/>
          <w:b/>
        </w:rPr>
        <w:t>балл</w:t>
      </w:r>
      <w:r>
        <w:rPr>
          <w:rFonts w:ascii="Times New Roman" w:hAnsi="Times New Roman" w:cs="Times New Roman"/>
          <w:b/>
        </w:rPr>
        <w:t>ов</w:t>
      </w:r>
    </w:p>
    <w:p w:rsidR="000E1687" w:rsidRDefault="000E1687" w:rsidP="000E1687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>2.В</w:t>
      </w:r>
      <w:r w:rsidRPr="003F58FB">
        <w:rPr>
          <w:rFonts w:ascii="Times New Roman" w:hAnsi="Times New Roman" w:cs="Times New Roman"/>
          <w:bCs/>
        </w:rPr>
        <w:t>се средства художественной выразительности</w:t>
      </w:r>
      <w:r>
        <w:rPr>
          <w:rFonts w:ascii="Times New Roman" w:hAnsi="Times New Roman" w:cs="Times New Roman"/>
          <w:bCs/>
        </w:rPr>
        <w:t xml:space="preserve"> (линия, точка, штрих, пятно…)</w:t>
      </w:r>
      <w:r w:rsidRPr="003F58FB">
        <w:rPr>
          <w:rFonts w:ascii="Times New Roman" w:hAnsi="Times New Roman" w:cs="Times New Roman"/>
          <w:bCs/>
        </w:rPr>
        <w:t xml:space="preserve"> использованы в полной мере</w:t>
      </w:r>
      <w:r>
        <w:rPr>
          <w:rFonts w:ascii="Times New Roman" w:hAnsi="Times New Roman" w:cs="Times New Roman"/>
          <w:bCs/>
        </w:rPr>
        <w:t>.</w:t>
      </w:r>
    </w:p>
    <w:p w:rsidR="000E1687" w:rsidRPr="00D8342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 </w:t>
      </w:r>
      <w:r w:rsidRPr="00D83427">
        <w:rPr>
          <w:rFonts w:ascii="Times New Roman" w:hAnsi="Times New Roman" w:cs="Times New Roman"/>
          <w:b/>
          <w:sz w:val="24"/>
          <w:szCs w:val="24"/>
        </w:rPr>
        <w:t>Максимально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D83427">
        <w:rPr>
          <w:rFonts w:ascii="Times New Roman" w:hAnsi="Times New Roman" w:cs="Times New Roman"/>
          <w:b/>
          <w:sz w:val="24"/>
          <w:szCs w:val="24"/>
        </w:rPr>
        <w:t>балл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0E1687" w:rsidRPr="005F237F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  <w:r w:rsidRPr="005F237F">
        <w:rPr>
          <w:rFonts w:ascii="Times New Roman" w:hAnsi="Times New Roman" w:cs="Times New Roman"/>
          <w:sz w:val="24"/>
          <w:szCs w:val="24"/>
        </w:rPr>
        <w:t>3 Композиция: все элементы рисунка уравновешены.  Переданы пропорции и размеры.</w:t>
      </w:r>
    </w:p>
    <w:p w:rsidR="000E1687" w:rsidRPr="005F237F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237F">
        <w:rPr>
          <w:rFonts w:ascii="Times New Roman" w:hAnsi="Times New Roman" w:cs="Times New Roman"/>
          <w:b/>
          <w:sz w:val="24"/>
          <w:szCs w:val="24"/>
        </w:rPr>
        <w:t>Максимально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5F237F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0E1687" w:rsidRDefault="000E1687" w:rsidP="000E1687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4.Работа демонстрирует полное понимание (раскрытие) темы</w:t>
      </w:r>
      <w:r w:rsidRPr="003F58FB">
        <w:rPr>
          <w:rFonts w:ascii="Times New Roman" w:hAnsi="Times New Roman" w:cs="Times New Roman"/>
          <w:bCs/>
        </w:rPr>
        <w:t>.</w:t>
      </w:r>
    </w:p>
    <w:p w:rsidR="000E1687" w:rsidRPr="005F237F" w:rsidRDefault="000E1687" w:rsidP="000E1687">
      <w:pPr>
        <w:pStyle w:val="a3"/>
        <w:rPr>
          <w:rFonts w:ascii="Times New Roman" w:hAnsi="Times New Roman" w:cs="Times New Roman"/>
          <w:b/>
          <w:bCs/>
        </w:rPr>
      </w:pPr>
      <w:r w:rsidRPr="005F237F">
        <w:rPr>
          <w:rFonts w:ascii="Times New Roman" w:hAnsi="Times New Roman" w:cs="Times New Roman"/>
          <w:b/>
          <w:bCs/>
        </w:rPr>
        <w:t>Максимально –</w:t>
      </w:r>
      <w:r>
        <w:rPr>
          <w:rFonts w:ascii="Times New Roman" w:hAnsi="Times New Roman" w:cs="Times New Roman"/>
          <w:b/>
          <w:bCs/>
        </w:rPr>
        <w:t xml:space="preserve">5 </w:t>
      </w:r>
      <w:r w:rsidRPr="005F237F">
        <w:rPr>
          <w:rFonts w:ascii="Times New Roman" w:hAnsi="Times New Roman" w:cs="Times New Roman"/>
          <w:b/>
          <w:bCs/>
        </w:rPr>
        <w:t>баллов</w:t>
      </w: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F237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исунок </w:t>
      </w:r>
      <w:r w:rsidRPr="005F237F">
        <w:rPr>
          <w:rFonts w:ascii="Times New Roman" w:hAnsi="Times New Roman" w:cs="Times New Roman"/>
          <w:sz w:val="24"/>
          <w:szCs w:val="24"/>
        </w:rPr>
        <w:t>выполнен качественно и творчески.</w:t>
      </w:r>
    </w:p>
    <w:p w:rsidR="000E1687" w:rsidRPr="005F237F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237F">
        <w:rPr>
          <w:rFonts w:ascii="Times New Roman" w:hAnsi="Times New Roman" w:cs="Times New Roman"/>
          <w:b/>
          <w:sz w:val="24"/>
          <w:szCs w:val="24"/>
        </w:rPr>
        <w:t>Максимально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5F237F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0E1687" w:rsidRPr="00F17D40" w:rsidRDefault="000E1687" w:rsidP="000E1687">
      <w:pPr>
        <w:pStyle w:val="a3"/>
        <w:rPr>
          <w:rFonts w:ascii="Times New Roman" w:hAnsi="Times New Roman" w:cs="Times New Roman"/>
          <w:b/>
        </w:rPr>
      </w:pPr>
      <w:r w:rsidRPr="00F17D40">
        <w:rPr>
          <w:rFonts w:ascii="Times New Roman" w:hAnsi="Times New Roman" w:cs="Times New Roman"/>
          <w:b/>
        </w:rPr>
        <w:t xml:space="preserve">Рекомендуемое количество оценочных баллов за </w:t>
      </w:r>
      <w:r>
        <w:rPr>
          <w:rFonts w:ascii="Times New Roman" w:hAnsi="Times New Roman" w:cs="Times New Roman"/>
          <w:b/>
        </w:rPr>
        <w:t>творческое задание – 25 баллов</w:t>
      </w:r>
    </w:p>
    <w:p w:rsidR="000E1687" w:rsidRDefault="000E1687" w:rsidP="000E1687">
      <w:pPr>
        <w:shd w:val="clear" w:color="auto" w:fill="FFFFFF"/>
        <w:spacing w:after="120" w:line="244" w:lineRule="atLeast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0E1687" w:rsidRPr="000A0B89" w:rsidRDefault="000E1687" w:rsidP="000E1687">
      <w:pPr>
        <w:pStyle w:val="a3"/>
        <w:rPr>
          <w:rFonts w:ascii="Times New Roman" w:hAnsi="Times New Roman" w:cs="Times New Roman"/>
          <w:szCs w:val="24"/>
        </w:rPr>
      </w:pPr>
      <w:proofErr w:type="gramStart"/>
      <w:r w:rsidRPr="000A0B89">
        <w:rPr>
          <w:rFonts w:ascii="Times New Roman" w:hAnsi="Times New Roman" w:cs="Times New Roman"/>
          <w:szCs w:val="24"/>
        </w:rPr>
        <w:t xml:space="preserve">Итоговая </w:t>
      </w:r>
      <w:r>
        <w:rPr>
          <w:rFonts w:ascii="Times New Roman" w:hAnsi="Times New Roman" w:cs="Times New Roman"/>
          <w:szCs w:val="24"/>
        </w:rPr>
        <w:t xml:space="preserve"> творческая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r w:rsidRPr="000A0B89">
        <w:rPr>
          <w:rFonts w:ascii="Times New Roman" w:hAnsi="Times New Roman" w:cs="Times New Roman"/>
          <w:szCs w:val="24"/>
        </w:rPr>
        <w:t xml:space="preserve">работа позволяет оценить достижение наиболее важных планируемых </w:t>
      </w:r>
    </w:p>
    <w:p w:rsidR="000E1687" w:rsidRPr="000A0B89" w:rsidRDefault="000E1687" w:rsidP="000E1687">
      <w:pPr>
        <w:pStyle w:val="a3"/>
        <w:rPr>
          <w:rFonts w:ascii="Times New Roman" w:hAnsi="Times New Roman" w:cs="Times New Roman"/>
          <w:szCs w:val="20"/>
        </w:rPr>
      </w:pPr>
      <w:r w:rsidRPr="000A0B89">
        <w:rPr>
          <w:rFonts w:ascii="Times New Roman" w:hAnsi="Times New Roman" w:cs="Times New Roman"/>
          <w:szCs w:val="24"/>
        </w:rPr>
        <w:t>результатов в соответствии с содержанием курса изобразительного искусства 7 класса.</w:t>
      </w:r>
    </w:p>
    <w:p w:rsidR="000E1687" w:rsidRPr="000A0B89" w:rsidRDefault="000E1687" w:rsidP="000E1687">
      <w:pPr>
        <w:pStyle w:val="a3"/>
        <w:rPr>
          <w:rFonts w:ascii="Times New Roman" w:hAnsi="Times New Roman" w:cs="Times New Roman"/>
          <w:szCs w:val="24"/>
        </w:rPr>
      </w:pPr>
    </w:p>
    <w:tbl>
      <w:tblPr>
        <w:tblpPr w:leftFromText="180" w:rightFromText="180" w:vertAnchor="text" w:horzAnchor="margin" w:tblpX="-557" w:tblpY="-78"/>
        <w:tblW w:w="99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2"/>
        <w:gridCol w:w="1841"/>
        <w:gridCol w:w="1843"/>
        <w:gridCol w:w="1701"/>
        <w:gridCol w:w="2126"/>
      </w:tblGrid>
      <w:tr w:rsidR="000E1687" w:rsidRPr="00222FF1" w:rsidTr="00A27D4C">
        <w:trPr>
          <w:trHeight w:val="298"/>
        </w:trPr>
        <w:tc>
          <w:tcPr>
            <w:tcW w:w="2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отметка</w:t>
            </w:r>
          </w:p>
        </w:tc>
        <w:tc>
          <w:tcPr>
            <w:tcW w:w="18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0E1687" w:rsidRPr="00222FF1" w:rsidTr="00A27D4C">
        <w:trPr>
          <w:trHeight w:val="276"/>
        </w:trPr>
        <w:tc>
          <w:tcPr>
            <w:tcW w:w="2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балл</w:t>
            </w:r>
          </w:p>
        </w:tc>
        <w:tc>
          <w:tcPr>
            <w:tcW w:w="18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63" w:lineRule="exact"/>
              <w:ind w:right="5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23-25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63" w:lineRule="exact"/>
              <w:ind w:right="5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22-16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63" w:lineRule="exact"/>
              <w:ind w:right="5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15-12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E1687" w:rsidRPr="00222FF1" w:rsidRDefault="000E1687" w:rsidP="00A27D4C">
            <w:pPr>
              <w:spacing w:after="0" w:line="26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10</w:t>
            </w:r>
            <w:r w:rsidRPr="00222FF1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и менее</w:t>
            </w:r>
          </w:p>
        </w:tc>
      </w:tr>
    </w:tbl>
    <w:p w:rsidR="000E1687" w:rsidRPr="00222FF1" w:rsidRDefault="000E1687" w:rsidP="000E1687">
      <w:pPr>
        <w:tabs>
          <w:tab w:val="left" w:pos="970"/>
        </w:tabs>
        <w:spacing w:after="0" w:line="235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687" w:rsidRDefault="000E1687" w:rsidP="000E1687">
      <w:pPr>
        <w:spacing w:before="24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0E1687" w:rsidRDefault="000E1687" w:rsidP="000E1687">
      <w:pPr>
        <w:spacing w:before="24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0E1687" w:rsidRDefault="000E1687" w:rsidP="000E1687">
      <w:pPr>
        <w:spacing w:before="24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0E1687" w:rsidRDefault="000E1687" w:rsidP="000E1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E1687" w:rsidRDefault="000E1687" w:rsidP="000E1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E1687" w:rsidRDefault="000E1687" w:rsidP="000E1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E1687" w:rsidRDefault="000E1687" w:rsidP="000E1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E1687" w:rsidRDefault="000E1687" w:rsidP="000E1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Демоверсия</w:t>
      </w: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контрольно-измерительных материалов</w:t>
      </w: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 изобразительному искусству</w:t>
      </w: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в 7 классах</w:t>
      </w:r>
    </w:p>
    <w:p w:rsidR="000E1687" w:rsidRDefault="000E1687" w:rsidP="000E16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для промежуточной аттестации</w:t>
      </w:r>
    </w:p>
    <w:p w:rsidR="000E1687" w:rsidRDefault="000E1687" w:rsidP="000E1687">
      <w:pPr>
        <w:spacing w:after="0" w:line="240" w:lineRule="auto"/>
        <w:ind w:left="1500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</w:pPr>
    </w:p>
    <w:p w:rsidR="000E1687" w:rsidRDefault="000E1687" w:rsidP="000E1687">
      <w:r>
        <w:br w:type="page"/>
      </w:r>
    </w:p>
    <w:p w:rsidR="000E1687" w:rsidRDefault="000E1687" w:rsidP="000E16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Варианты </w:t>
      </w:r>
      <w:proofErr w:type="gramStart"/>
      <w:r w:rsidRPr="00CC475E">
        <w:rPr>
          <w:rFonts w:ascii="Times New Roman" w:hAnsi="Times New Roman" w:cs="Times New Roman"/>
          <w:b/>
          <w:sz w:val="28"/>
          <w:szCs w:val="28"/>
        </w:rPr>
        <w:t>задания  для</w:t>
      </w:r>
      <w:proofErr w:type="gramEnd"/>
      <w:r w:rsidRPr="00CC475E">
        <w:rPr>
          <w:rFonts w:ascii="Times New Roman" w:hAnsi="Times New Roman" w:cs="Times New Roman"/>
          <w:b/>
          <w:sz w:val="28"/>
          <w:szCs w:val="28"/>
        </w:rPr>
        <w:t xml:space="preserve"> выполнения творческой работы</w:t>
      </w:r>
    </w:p>
    <w:p w:rsidR="000E1687" w:rsidRPr="00B54F94" w:rsidRDefault="000E1687" w:rsidP="000E1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54F94">
        <w:rPr>
          <w:rFonts w:ascii="Times New Roman" w:hAnsi="Times New Roman" w:cs="Times New Roman"/>
          <w:sz w:val="28"/>
          <w:szCs w:val="28"/>
        </w:rPr>
        <w:t>«</w:t>
      </w:r>
      <w:r w:rsidRPr="00B54F94">
        <w:rPr>
          <w:rFonts w:ascii="inherit" w:eastAsia="Times New Roman" w:hAnsi="inherit"/>
          <w:sz w:val="24"/>
          <w:szCs w:val="24"/>
          <w:lang w:eastAsia="ru-RU"/>
        </w:rPr>
        <w:t xml:space="preserve">Организация </w:t>
      </w:r>
      <w:r>
        <w:rPr>
          <w:rFonts w:ascii="inherit" w:eastAsia="Times New Roman" w:hAnsi="inherit"/>
          <w:sz w:val="24"/>
          <w:szCs w:val="24"/>
          <w:lang w:eastAsia="ru-RU"/>
        </w:rPr>
        <w:t>ландшафтного пространства-</w:t>
      </w:r>
      <w:r w:rsidRPr="00B54F94">
        <w:rPr>
          <w:rFonts w:ascii="inherit" w:eastAsia="Times New Roman" w:hAnsi="inherit"/>
          <w:sz w:val="24"/>
          <w:szCs w:val="24"/>
          <w:lang w:eastAsia="ru-RU"/>
        </w:rPr>
        <w:t>территории парка. Эскиз фонтана</w:t>
      </w:r>
      <w:r w:rsidRPr="00B54F94">
        <w:rPr>
          <w:rFonts w:ascii="inherit" w:eastAsia="Times New Roman" w:hAnsi="inherit" w:hint="eastAsia"/>
          <w:sz w:val="24"/>
          <w:szCs w:val="24"/>
          <w:lang w:eastAsia="ru-RU"/>
        </w:rPr>
        <w:t>»</w:t>
      </w:r>
    </w:p>
    <w:p w:rsidR="000E1687" w:rsidRPr="00B54F94" w:rsidRDefault="000E1687" w:rsidP="000E1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t>Вариант №1:</w:t>
      </w:r>
      <w:r w:rsidRPr="00CC475E">
        <w:rPr>
          <w:rFonts w:ascii="Times New Roman" w:hAnsi="Times New Roman" w:cs="Times New Roman"/>
          <w:sz w:val="28"/>
          <w:szCs w:val="28"/>
        </w:rPr>
        <w:t xml:space="preserve"> Нарисовать эскиз </w:t>
      </w:r>
      <w:r>
        <w:rPr>
          <w:rFonts w:ascii="Times New Roman" w:hAnsi="Times New Roman" w:cs="Times New Roman"/>
          <w:sz w:val="28"/>
          <w:szCs w:val="28"/>
        </w:rPr>
        <w:t xml:space="preserve">фонтана </w:t>
      </w:r>
      <w:r w:rsidRPr="00CC475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раскрасить его художественными </w:t>
      </w:r>
      <w:r w:rsidRPr="00382C18">
        <w:rPr>
          <w:rFonts w:ascii="Times New Roman" w:hAnsi="Times New Roman" w:cs="Times New Roman"/>
          <w:b/>
          <w:i/>
          <w:sz w:val="28"/>
          <w:szCs w:val="28"/>
        </w:rPr>
        <w:t>средствами графики (линия, тон).</w:t>
      </w:r>
      <w:r>
        <w:rPr>
          <w:rFonts w:ascii="Times New Roman" w:hAnsi="Times New Roman" w:cs="Times New Roman"/>
          <w:sz w:val="28"/>
          <w:szCs w:val="28"/>
        </w:rPr>
        <w:t xml:space="preserve"> Дать название своей композиции.</w:t>
      </w:r>
    </w:p>
    <w:p w:rsidR="000E1687" w:rsidRDefault="000E1687" w:rsidP="000E1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75E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75E">
        <w:rPr>
          <w:rFonts w:ascii="Times New Roman" w:hAnsi="Times New Roman" w:cs="Times New Roman"/>
          <w:sz w:val="28"/>
          <w:szCs w:val="28"/>
        </w:rPr>
        <w:t xml:space="preserve"> для работы: альбомный лист бумаги, простой карандаш для выполнения рисунка, ластик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475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6AC7E" wp14:editId="1C4414EC">
            <wp:extent cx="2099420" cy="1925053"/>
            <wp:effectExtent l="19050" t="0" r="0" b="0"/>
            <wp:docPr id="18" name="Рисунок 9" descr="C:\Users\User\Desktop\фонтаны\1675645383_gas-kvas-com-p-fontan-s-zhivotnimi-risunok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нтаны\1675645383_gas-kvas-com-p-fontan-s-zhivotnimi-risunok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51" cy="192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36F95" wp14:editId="023C9CC5">
            <wp:extent cx="2573021" cy="1819175"/>
            <wp:effectExtent l="19050" t="0" r="0" b="0"/>
            <wp:docPr id="21" name="Рисунок 12" descr="C:\Users\User\Desktop\фонтаны\proek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нтаны\proekt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91" cy="18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56EBEF" wp14:editId="23A61CC6">
            <wp:extent cx="2827530" cy="2117557"/>
            <wp:effectExtent l="19050" t="0" r="0" b="0"/>
            <wp:docPr id="19" name="Рисунок 10" descr="C:\Users\User\Desktop\фонтаны\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нтаны\slide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34" cy="21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AA675" wp14:editId="4BC097C4">
            <wp:extent cx="2239087" cy="1472665"/>
            <wp:effectExtent l="19050" t="0" r="8813" b="0"/>
            <wp:docPr id="22" name="Рисунок 13" descr="C:\Users\User\Desktop\фонтаны\1676905048_gas-kvas-com-p-risunok-na-temu-fontan-dlya-park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нтаны\1676905048_gas-kvas-com-p-risunok-na-temu-fontan-dlya-parka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27" cy="14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B1C0F" wp14:editId="11C04DD5">
            <wp:extent cx="2098508" cy="1604373"/>
            <wp:effectExtent l="19050" t="0" r="0" b="0"/>
            <wp:docPr id="23" name="Рисунок 14" descr="C:\Users\User\Desktop\фонтаны\1674403772_gas-kvas-com-p-risunok-eskiz-fontan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нтаны\1674403772_gas-kvas-com-p-risunok-eskiz-fontana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99" cy="160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1687" w:rsidRPr="004F04FC" w:rsidRDefault="000E1687" w:rsidP="000E168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F04FC">
        <w:rPr>
          <w:rFonts w:ascii="Times New Roman" w:hAnsi="Times New Roman" w:cs="Times New Roman"/>
          <w:i/>
          <w:sz w:val="24"/>
          <w:szCs w:val="24"/>
        </w:rPr>
        <w:t xml:space="preserve">Используется прием </w:t>
      </w:r>
      <w:r>
        <w:rPr>
          <w:rFonts w:ascii="Times New Roman" w:hAnsi="Times New Roman" w:cs="Times New Roman"/>
          <w:i/>
          <w:sz w:val="24"/>
          <w:szCs w:val="24"/>
        </w:rPr>
        <w:t>работы тоном</w:t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t>Вариант №2:</w:t>
      </w:r>
      <w:r w:rsidRPr="00CC475E">
        <w:rPr>
          <w:rFonts w:ascii="Times New Roman" w:hAnsi="Times New Roman" w:cs="Times New Roman"/>
          <w:sz w:val="28"/>
          <w:szCs w:val="28"/>
        </w:rPr>
        <w:t xml:space="preserve"> Нарисовать </w:t>
      </w:r>
      <w:proofErr w:type="gramStart"/>
      <w:r w:rsidRPr="00CC475E">
        <w:rPr>
          <w:rFonts w:ascii="Times New Roman" w:hAnsi="Times New Roman" w:cs="Times New Roman"/>
          <w:sz w:val="28"/>
          <w:szCs w:val="28"/>
        </w:rPr>
        <w:t xml:space="preserve">эскиз  </w:t>
      </w:r>
      <w:r>
        <w:rPr>
          <w:rFonts w:ascii="Times New Roman" w:hAnsi="Times New Roman" w:cs="Times New Roman"/>
          <w:sz w:val="28"/>
          <w:szCs w:val="28"/>
        </w:rPr>
        <w:t>фонтана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75E">
        <w:rPr>
          <w:rFonts w:ascii="Times New Roman" w:hAnsi="Times New Roman" w:cs="Times New Roman"/>
          <w:sz w:val="28"/>
          <w:szCs w:val="28"/>
        </w:rPr>
        <w:t xml:space="preserve">и раскрасить только приемами </w:t>
      </w:r>
      <w:r w:rsidRPr="00CC475E">
        <w:rPr>
          <w:rFonts w:ascii="Times New Roman" w:hAnsi="Times New Roman" w:cs="Times New Roman"/>
          <w:b/>
          <w:i/>
          <w:sz w:val="28"/>
          <w:szCs w:val="28"/>
        </w:rPr>
        <w:t>декоративной графики (точка, линия, пятно).</w:t>
      </w:r>
      <w:r w:rsidRPr="00CC475E">
        <w:rPr>
          <w:rFonts w:ascii="Times New Roman" w:hAnsi="Times New Roman" w:cs="Times New Roman"/>
          <w:i/>
          <w:sz w:val="28"/>
          <w:szCs w:val="28"/>
        </w:rPr>
        <w:t xml:space="preserve"> Дать название своей композиции.</w:t>
      </w: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75E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75E">
        <w:rPr>
          <w:rFonts w:ascii="Times New Roman" w:hAnsi="Times New Roman" w:cs="Times New Roman"/>
          <w:sz w:val="28"/>
          <w:szCs w:val="28"/>
        </w:rPr>
        <w:t xml:space="preserve"> для работы: альбомный лист бумаги, простой карандаш для выполнения подготовительного рисунка, ластик и черная ручка.</w:t>
      </w:r>
    </w:p>
    <w:p w:rsidR="000E1687" w:rsidRDefault="000E1687" w:rsidP="000E168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475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76AAD0" wp14:editId="7883BD82">
            <wp:extent cx="2675823" cy="2675823"/>
            <wp:effectExtent l="19050" t="0" r="0" b="0"/>
            <wp:docPr id="15" name="Рисунок 6" descr="C:\Users\User\Desktop\фонтаны\fountain_coloring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таны\fountain_coloring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0A1D28" wp14:editId="2C0D8E54">
            <wp:extent cx="2526325" cy="3137835"/>
            <wp:effectExtent l="19050" t="0" r="7325" b="0"/>
            <wp:docPr id="16" name="Рисунок 7" descr="C:\Users\User\Desktop\фонтаны\1676182825_gas-kvas-com-p-risunok-fontana-raskraska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нтаны\1676182825_gas-kvas-com-p-risunok-fontana-raskraska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22" cy="31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19FDAA" wp14:editId="432531BB">
            <wp:extent cx="3821430" cy="2194703"/>
            <wp:effectExtent l="19050" t="0" r="7620" b="0"/>
            <wp:docPr id="17" name="Рисунок 8" descr="C:\Users\User\Desktop\фонтаны\1674403777_gas-kvas-com-p-risunok-eskiz-fontan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нтаны\1674403777_gas-kvas-com-p-risunok-eskiz-fontana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85" cy="21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F1BE03" wp14:editId="49131BDB">
            <wp:extent cx="1370687" cy="1828800"/>
            <wp:effectExtent l="19050" t="0" r="913" b="0"/>
            <wp:docPr id="20" name="Рисунок 11" descr="C:\Users\User\Desktop\фонтаны\raskraski-font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нтаны\raskraski-fontan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752" cy="18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E1687" w:rsidRPr="00D276E6" w:rsidRDefault="000E1687" w:rsidP="000E168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276E6">
        <w:rPr>
          <w:rFonts w:ascii="Times New Roman" w:hAnsi="Times New Roman" w:cs="Times New Roman"/>
          <w:i/>
          <w:sz w:val="24"/>
          <w:szCs w:val="24"/>
        </w:rPr>
        <w:t>Использу</w:t>
      </w:r>
      <w:r>
        <w:rPr>
          <w:rFonts w:ascii="Times New Roman" w:hAnsi="Times New Roman" w:cs="Times New Roman"/>
          <w:i/>
          <w:sz w:val="24"/>
          <w:szCs w:val="24"/>
        </w:rPr>
        <w:t>ю</w:t>
      </w:r>
      <w:r w:rsidRPr="00D276E6">
        <w:rPr>
          <w:rFonts w:ascii="Times New Roman" w:hAnsi="Times New Roman" w:cs="Times New Roman"/>
          <w:i/>
          <w:sz w:val="24"/>
          <w:szCs w:val="24"/>
        </w:rPr>
        <w:t xml:space="preserve">тся </w:t>
      </w:r>
      <w:proofErr w:type="gramStart"/>
      <w:r w:rsidRPr="00D276E6">
        <w:rPr>
          <w:rFonts w:ascii="Times New Roman" w:hAnsi="Times New Roman" w:cs="Times New Roman"/>
          <w:i/>
          <w:sz w:val="24"/>
          <w:szCs w:val="24"/>
        </w:rPr>
        <w:t>прием</w:t>
      </w:r>
      <w:r>
        <w:rPr>
          <w:rFonts w:ascii="Times New Roman" w:hAnsi="Times New Roman" w:cs="Times New Roman"/>
          <w:i/>
          <w:sz w:val="24"/>
          <w:szCs w:val="24"/>
        </w:rPr>
        <w:t xml:space="preserve">ы </w:t>
      </w:r>
      <w:r w:rsidRPr="00D276E6">
        <w:rPr>
          <w:rFonts w:ascii="Times New Roman" w:hAnsi="Times New Roman" w:cs="Times New Roman"/>
          <w:i/>
          <w:sz w:val="24"/>
          <w:szCs w:val="24"/>
        </w:rPr>
        <w:t xml:space="preserve"> декоративного</w:t>
      </w:r>
      <w:proofErr w:type="gramEnd"/>
      <w:r w:rsidRPr="00D276E6">
        <w:rPr>
          <w:rFonts w:ascii="Times New Roman" w:hAnsi="Times New Roman" w:cs="Times New Roman"/>
          <w:i/>
          <w:sz w:val="24"/>
          <w:szCs w:val="24"/>
        </w:rPr>
        <w:t xml:space="preserve"> раскрашивания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 в объемном изображении так и в плоском. Используется прием минимализма.</w:t>
      </w: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Default="000E1687" w:rsidP="000E16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E1687" w:rsidRPr="00CC475E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  <w:r w:rsidRPr="000C35DE">
        <w:rPr>
          <w:rFonts w:ascii="Times New Roman" w:hAnsi="Times New Roman" w:cs="Times New Roman"/>
          <w:b/>
          <w:sz w:val="24"/>
          <w:szCs w:val="24"/>
        </w:rPr>
        <w:t>Вариант №3:</w:t>
      </w:r>
      <w:r w:rsidRPr="000C35DE">
        <w:rPr>
          <w:rFonts w:ascii="Times New Roman" w:hAnsi="Times New Roman" w:cs="Times New Roman"/>
          <w:sz w:val="24"/>
          <w:szCs w:val="24"/>
        </w:rPr>
        <w:t xml:space="preserve"> Нарисовать эскиз </w:t>
      </w:r>
      <w:r>
        <w:rPr>
          <w:rFonts w:ascii="Times New Roman" w:hAnsi="Times New Roman" w:cs="Times New Roman"/>
          <w:sz w:val="24"/>
          <w:szCs w:val="24"/>
        </w:rPr>
        <w:t xml:space="preserve">фонтана </w:t>
      </w:r>
      <w:r w:rsidRPr="000C35DE">
        <w:rPr>
          <w:rFonts w:ascii="Times New Roman" w:hAnsi="Times New Roman" w:cs="Times New Roman"/>
          <w:sz w:val="24"/>
          <w:szCs w:val="24"/>
        </w:rPr>
        <w:t xml:space="preserve">и раскрасить </w:t>
      </w:r>
      <w:r>
        <w:rPr>
          <w:rFonts w:ascii="Times New Roman" w:hAnsi="Times New Roman" w:cs="Times New Roman"/>
          <w:sz w:val="24"/>
          <w:szCs w:val="24"/>
        </w:rPr>
        <w:t xml:space="preserve">рисунок хроматическими цветами (кроме черного),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382C18">
        <w:rPr>
          <w:rFonts w:ascii="Times New Roman" w:hAnsi="Times New Roman" w:cs="Times New Roman"/>
          <w:b/>
          <w:i/>
          <w:sz w:val="24"/>
          <w:szCs w:val="24"/>
        </w:rPr>
        <w:t>графиче</w:t>
      </w: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382C18">
        <w:rPr>
          <w:rFonts w:ascii="Times New Roman" w:hAnsi="Times New Roman" w:cs="Times New Roman"/>
          <w:b/>
          <w:i/>
          <w:sz w:val="24"/>
          <w:szCs w:val="24"/>
        </w:rPr>
        <w:t>кий</w:t>
      </w:r>
      <w:proofErr w:type="gramEnd"/>
      <w:r w:rsidRPr="00382C18">
        <w:rPr>
          <w:rFonts w:ascii="Times New Roman" w:hAnsi="Times New Roman" w:cs="Times New Roman"/>
          <w:b/>
          <w:i/>
          <w:sz w:val="24"/>
          <w:szCs w:val="24"/>
        </w:rPr>
        <w:t xml:space="preserve"> материал - цветные карандаши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545">
        <w:rPr>
          <w:rFonts w:ascii="Times New Roman" w:hAnsi="Times New Roman" w:cs="Times New Roman"/>
          <w:b/>
          <w:i/>
          <w:sz w:val="24"/>
          <w:szCs w:val="24"/>
        </w:rPr>
        <w:t>или фломастеры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 xml:space="preserve">(штрих,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контур, 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>тон,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пятно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По желанию работу можно раскрашивать красками.  </w:t>
      </w:r>
      <w:r>
        <w:rPr>
          <w:rFonts w:ascii="Times New Roman" w:hAnsi="Times New Roman" w:cs="Times New Roman"/>
          <w:i/>
          <w:sz w:val="24"/>
          <w:szCs w:val="24"/>
        </w:rPr>
        <w:t>Дать название своей композиции.</w:t>
      </w:r>
    </w:p>
    <w:p w:rsidR="000E1687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1687" w:rsidRPr="000C35DE" w:rsidRDefault="000E1687" w:rsidP="000E1687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C35DE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0C35DE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Pr="000C35DE">
        <w:rPr>
          <w:rFonts w:ascii="Times New Roman" w:hAnsi="Times New Roman" w:cs="Times New Roman"/>
          <w:sz w:val="24"/>
          <w:szCs w:val="24"/>
        </w:rPr>
        <w:t xml:space="preserve"> работы: альбомный лист бумаги, простой карандаш для подготовительного рисунка, ластик и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</w:p>
    <w:p w:rsidR="000E1687" w:rsidRDefault="000E1687" w:rsidP="000E168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E1687" w:rsidRDefault="000E1687" w:rsidP="000E168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0E1687" w:rsidRDefault="000E1687" w:rsidP="000E1687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Пример:</w:t>
      </w:r>
    </w:p>
    <w:p w:rsidR="000E1687" w:rsidRPr="000C35DE" w:rsidRDefault="000E1687" w:rsidP="000E1687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47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1687" w:rsidRDefault="000E1687" w:rsidP="000E1687">
      <w:pPr>
        <w:rPr>
          <w:noProof/>
          <w:lang w:eastAsia="ru-RU"/>
        </w:rPr>
      </w:pPr>
      <w:r>
        <w:t xml:space="preserve">     </w:t>
      </w:r>
      <w:r>
        <w:rPr>
          <w:noProof/>
          <w:lang w:eastAsia="ru-RU"/>
        </w:rPr>
        <w:drawing>
          <wp:inline distT="0" distB="0" distL="0" distR="0" wp14:anchorId="7D20852F" wp14:editId="63A25A1A">
            <wp:extent cx="1705171" cy="2473693"/>
            <wp:effectExtent l="19050" t="0" r="9329" b="0"/>
            <wp:docPr id="10" name="Рисунок 1" descr="C:\Users\User\Desktop\фонт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таны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22" cy="247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2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67855D" wp14:editId="2C742C89">
            <wp:extent cx="3417169" cy="2471523"/>
            <wp:effectExtent l="19050" t="0" r="0" b="0"/>
            <wp:docPr id="11" name="Рисунок 2" descr="C:\Users\User\Desktop\фонтаны\73617113-fontan-risunok-legki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таны\73617113-fontan-risunok-legkii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98" cy="24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rPr>
          <w:noProof/>
          <w:lang w:eastAsia="ru-RU"/>
        </w:rPr>
      </w:pPr>
    </w:p>
    <w:p w:rsidR="000E1687" w:rsidRDefault="000E1687" w:rsidP="000E1687">
      <w:pPr>
        <w:rPr>
          <w:noProof/>
          <w:lang w:eastAsia="ru-RU"/>
        </w:rPr>
      </w:pPr>
    </w:p>
    <w:p w:rsidR="000E1687" w:rsidRDefault="000E1687" w:rsidP="000E1687">
      <w:pPr>
        <w:rPr>
          <w:noProof/>
          <w:lang w:eastAsia="ru-RU"/>
        </w:rPr>
      </w:pPr>
    </w:p>
    <w:p w:rsidR="000E1687" w:rsidRDefault="000E1687" w:rsidP="000E168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D3EE2" wp14:editId="65C2705E">
            <wp:extent cx="2362449" cy="1771049"/>
            <wp:effectExtent l="19050" t="0" r="0" b="0"/>
            <wp:docPr id="13" name="Рисунок 4" descr="C:\Users\User\Desktop\фонтаны\1675645381_gas-kvas-com-p-fontan-s-zhivotnimi-risuno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нтаны\1675645381_gas-kvas-com-p-fontan-s-zhivotnimi-risunok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98" cy="17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2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F5DA12F" wp14:editId="75FD7C83">
            <wp:extent cx="2933718" cy="1857676"/>
            <wp:effectExtent l="19050" t="0" r="0" b="0"/>
            <wp:docPr id="14" name="Рисунок 5" descr="C:\Users\User\Desktop\фонтаны\kiro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таны\kirov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33" cy="18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87" w:rsidRDefault="000E1687" w:rsidP="000E1687">
      <w:pPr>
        <w:rPr>
          <w:noProof/>
          <w:lang w:eastAsia="ru-RU"/>
        </w:rPr>
      </w:pPr>
    </w:p>
    <w:p w:rsidR="000E1687" w:rsidRDefault="000E1687" w:rsidP="000E1687">
      <w:r>
        <w:t xml:space="preserve">  </w:t>
      </w:r>
    </w:p>
    <w:p w:rsidR="000E1687" w:rsidRPr="00D276E6" w:rsidRDefault="000E1687" w:rsidP="000E1687">
      <w:pPr>
        <w:rPr>
          <w:i/>
        </w:rPr>
      </w:pPr>
      <w:r w:rsidRPr="00D276E6">
        <w:rPr>
          <w:i/>
        </w:rPr>
        <w:t>Использу</w:t>
      </w:r>
      <w:r>
        <w:rPr>
          <w:i/>
        </w:rPr>
        <w:t>ю</w:t>
      </w:r>
      <w:r w:rsidRPr="00D276E6">
        <w:rPr>
          <w:i/>
        </w:rPr>
        <w:t xml:space="preserve">тся </w:t>
      </w:r>
      <w:proofErr w:type="gramStart"/>
      <w:r w:rsidRPr="00D276E6">
        <w:rPr>
          <w:i/>
        </w:rPr>
        <w:t>прием</w:t>
      </w:r>
      <w:r>
        <w:rPr>
          <w:i/>
        </w:rPr>
        <w:t xml:space="preserve">ы </w:t>
      </w:r>
      <w:r w:rsidRPr="00D276E6">
        <w:rPr>
          <w:i/>
        </w:rPr>
        <w:t xml:space="preserve"> реалистичного</w:t>
      </w:r>
      <w:proofErr w:type="gramEnd"/>
      <w:r w:rsidRPr="00D276E6">
        <w:rPr>
          <w:i/>
        </w:rPr>
        <w:t xml:space="preserve"> изображения</w:t>
      </w:r>
    </w:p>
    <w:p w:rsidR="00865955" w:rsidRDefault="00865955">
      <w:bookmarkStart w:id="0" w:name="_GoBack"/>
      <w:bookmarkEnd w:id="0"/>
    </w:p>
    <w:sectPr w:rsidR="00865955" w:rsidSect="004F04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4D6B20"/>
    <w:multiLevelType w:val="hybridMultilevel"/>
    <w:tmpl w:val="9B302036"/>
    <w:lvl w:ilvl="0" w:tplc="8482194A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">
    <w:nsid w:val="69EC57C0"/>
    <w:multiLevelType w:val="hybridMultilevel"/>
    <w:tmpl w:val="260ACD9C"/>
    <w:lvl w:ilvl="0" w:tplc="C04C93A8">
      <w:start w:val="1"/>
      <w:numFmt w:val="decimal"/>
      <w:lvlText w:val="%1."/>
      <w:lvlJc w:val="left"/>
      <w:pPr>
        <w:ind w:left="367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B5B"/>
    <w:rsid w:val="000A4B5B"/>
    <w:rsid w:val="000E1687"/>
    <w:rsid w:val="0086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9E558-7A3F-4669-9265-A5CBF53B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6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E1687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E1687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0E1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1044</Words>
  <Characters>5956</Characters>
  <Application>Microsoft Office Word</Application>
  <DocSecurity>0</DocSecurity>
  <Lines>49</Lines>
  <Paragraphs>13</Paragraphs>
  <ScaleCrop>false</ScaleCrop>
  <Company>HP Inc.</Company>
  <LinksUpToDate>false</LinksUpToDate>
  <CharactersWithSpaces>6987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2025-04-16T04:03:00Z</dcterms:created>
  <dcterms:modified xsi:type="dcterms:W3CDTF">2025-04-16T04:04:00Z</dcterms:modified>
</cp:coreProperties>
</file>