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одаренными детьми с применением технологий формирующего оценивания на разных этапах урока английского языка.</w:t>
      </w:r>
    </w:p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Борзова Екатерина Викторовна, учитель иностранного языка, высшая квалификационная категория.</w:t>
      </w:r>
    </w:p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детьми уже в начальной школе можно заметить тех, которые выделяются среди других своим стремлением добиваться успехов в учебе, получать знания, решать поставленные задачи, используя ранее приобретенные умственные знания. Таких детей называют одаренными, ведь им свойственно быстро и легко усваивать новый материал, они всегда стремятся к познанию и самостоятельному исследованию, они очень активны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креативны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может показаться, что работать с одаренными детьми очень просто, однако, не стоит забывать о том, что они требуют к себе особого внимания. Таким детям часто бывает скучно и неинтересно заниматься только по школьному учебнику, поэтому они часто используют дополнительные источники (литературу, словари, учебные платформы и т.д.), чтобы добыть новые полезные знания. Одаренные дети не останавливаются на достигнутом и всегда прогрессируют. Они с большим интересом принимают участие в различных языковых конкурсах и олимпиадах. Поэтому, чтобы учителю было проще работать с такими учениками на уроке английского языка, необходимо применять различные подходы и технологии. Одним из таких подходов является технология формирующего оценивания. Данная технология может быть очень полезной, так как очень важно учителю и ученику совместно проводить оценивание прогресса ученика в достижении образовательных результатов в процессе обучения. Кроме того, использование технологий формирующего оценивания перед изучением нового материала позволяет:</w:t>
      </w:r>
    </w:p>
    <w:p w:rsidR="008A0CBE" w:rsidRDefault="008A0CBE" w:rsidP="008A0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выяснить, с какими знаниями по теме учащиеся пришли на урок, и, соответственно, планировать обучение, помогая сосредоточиться на целях обучения;</w:t>
      </w:r>
    </w:p>
    <w:p w:rsidR="008A0CBE" w:rsidRDefault="008A0CBE" w:rsidP="008A0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дать ученикам информацию о причинах ошибок;</w:t>
      </w:r>
    </w:p>
    <w:p w:rsidR="008A0CBE" w:rsidRDefault="008A0CBE" w:rsidP="008A0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понимание методов и критериев оценки;</w:t>
      </w:r>
    </w:p>
    <w:p w:rsidR="008A0CBE" w:rsidRDefault="008A0CBE" w:rsidP="008A0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ситуацию успеха для каждого ученика</w:t>
      </w:r>
    </w:p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применение технологий формирующего оценивания на различных этапах урока английского языка:</w:t>
      </w:r>
    </w:p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Подготовительный этап. На данном этапе осуществляется постановка целей и задач урока, где важно установить четкие ожидания и критерии успеха. Для того, чтобы выявить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можно использовать дидактические тесты. Например, «</w:t>
      </w:r>
      <w:r>
        <w:rPr>
          <w:rFonts w:ascii="Times New Roman" w:hAnsi="Times New Roman" w:cs="Times New Roman"/>
          <w:sz w:val="28"/>
          <w:szCs w:val="28"/>
          <w:lang w:val="en-US"/>
        </w:rPr>
        <w:t>Achievement</w:t>
      </w:r>
      <w:r w:rsidRPr="008A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>
        <w:rPr>
          <w:rFonts w:ascii="Times New Roman" w:hAnsi="Times New Roman" w:cs="Times New Roman"/>
          <w:sz w:val="28"/>
          <w:szCs w:val="28"/>
        </w:rPr>
        <w:t>» лист достижений для самодиагностики знаний и умений, который поможет ученикам понять, насколько хорошо они усвоили пройденный материал, что им далось легко, а что вызвало трудности.</w:t>
      </w:r>
    </w:p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Этап введения нового материала. На этом этапе удачным будет удачным применение различных интерактивных технологий (например, образовательные платформы или приложения для изучения иностранного языка), что способствует повышению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мотивации 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улучшению качества усвоения материала, повышению самооценки и удовлетворения от своего труда.</w:t>
      </w:r>
    </w:p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использования интерактивных технологий на этом этапе полезно проводить мозговые штурмы и обсуждения, которые: стимулируют познавательную активность, так как этот метод предполагает наличие соревновательной атмосферы; развивают творческое и ассоциативное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мышление;  развивают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коммуникативные умения; показывают уровень владения лексическим запасом и грамматическими конструкциями.</w:t>
      </w:r>
    </w:p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Основной этап. Здесь происходит освоение нового материала.                    Формирующее оценивание на этом этапе осуществляется при помощи заданий, требующих критического мышления и творчества (например, проекты, ролевые игры). Проекты позволяют создать условия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 учащихся, активизировать их творческую активность. Дети добывают информацию из различных источников, консультируются друг с другом, при необходимости, с учителем, высказывают свое отношение, берут на себя ответственность за ход и результаты процесса овладения языком. Ролевые игры помогают пополнить словарный запас, улучшить произносительные навыки, повысить мотивацию к дальнейшему обучению. Такие задания запускают активный мыслительный процесс и направлены на умение работать сообща.</w:t>
      </w:r>
    </w:p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4.Этап закрепления. На этом этапе следует проводить групповые обсуждения или </w:t>
      </w:r>
      <w:r>
        <w:rPr>
          <w:rFonts w:ascii="Times New Roman" w:hAnsi="Times New Roman" w:cs="Times New Roman"/>
          <w:sz w:val="28"/>
          <w:szCs w:val="28"/>
          <w:lang w:val="en-US"/>
        </w:rPr>
        <w:t>peer</w:t>
      </w:r>
      <w:r w:rsidRPr="008A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r>
        <w:rPr>
          <w:rFonts w:ascii="Times New Roman" w:hAnsi="Times New Roman" w:cs="Times New Roman"/>
          <w:sz w:val="28"/>
          <w:szCs w:val="28"/>
        </w:rPr>
        <w:t>, где учащиеся оценивают работы друг друга, что способствует эффективному усвоению материала, так как при проверке одноклассников учащиеся чувствуют большую ответственность и более детально изучают материал. Групповые обсуждения позволяют вовлечь учеников в учебный процесс, обеспечивают их постоянное речевое взаимодействие, что важно для коммуникативной цели урока.</w:t>
      </w:r>
    </w:p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этапе закрепления проводится самооценка и рефлексия, что поможет детям правильно оценить свои результаты обучения, способности, компетенции, сильные и слабые стороны. Правильная самооценка способствует формированию правильного представления ученика о своих успехах.</w:t>
      </w:r>
    </w:p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Заключительный этап (рефлексия). Проводится оценка прогресса и достижений учащихся на основе заранее установленных критериев, а также обсуждение с учениками их впечатлений от урока, что им понравилось, а что можно улучшить.  Рефлексия помогает не только обращать внимание на собственные мысли и эмоции, но и замечать переживания других, сравнивать их со своими. Это приводит к возникновению чувства общности, укрепляет взаимопонимание.</w:t>
      </w:r>
    </w:p>
    <w:p w:rsidR="008A0CBE" w:rsidRDefault="008A0CBE" w:rsidP="008A0C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включение технологий формирующего оценивания позволяет не только отслеживать прогресс </w:t>
      </w:r>
      <w:r>
        <w:rPr>
          <w:rFonts w:ascii="Times New Roman" w:hAnsi="Times New Roman" w:cs="Times New Roman"/>
          <w:sz w:val="28"/>
          <w:szCs w:val="28"/>
        </w:rPr>
        <w:lastRenderedPageBreak/>
        <w:t>одаренных детей, но и адаптировать обучение под их индивидуальные потребности, что делает процесс более эффективным и интересным.</w:t>
      </w:r>
    </w:p>
    <w:p w:rsidR="008A0CBE" w:rsidRDefault="008A0CBE" w:rsidP="008A0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BE" w:rsidRDefault="008A0CBE" w:rsidP="008A0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BE" w:rsidRDefault="008A0CBE" w:rsidP="008A0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BE" w:rsidRDefault="008A0CBE" w:rsidP="008A0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BE" w:rsidRDefault="008A0CBE" w:rsidP="008A0C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BE" w:rsidRDefault="008A0CBE" w:rsidP="008A0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CBE" w:rsidRDefault="008A0CBE" w:rsidP="008A0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CBE" w:rsidRDefault="008A0CBE" w:rsidP="008A0C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B27" w:rsidRDefault="00950B27">
      <w:bookmarkStart w:id="0" w:name="_GoBack"/>
      <w:bookmarkEnd w:id="0"/>
    </w:p>
    <w:sectPr w:rsidR="0095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DE"/>
    <w:rsid w:val="008A0CBE"/>
    <w:rsid w:val="00950B27"/>
    <w:rsid w:val="0097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13119-0738-477C-94AA-19AC7B14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4662</Characters>
  <Application>Microsoft Office Word</Application>
  <DocSecurity>0</DocSecurity>
  <Lines>38</Lines>
  <Paragraphs>10</Paragraphs>
  <ScaleCrop>false</ScaleCrop>
  <Company>HP Inc.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2025-04-27T15:13:00Z</dcterms:created>
  <dcterms:modified xsi:type="dcterms:W3CDTF">2025-04-27T15:13:00Z</dcterms:modified>
</cp:coreProperties>
</file>